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150" w:rsidRPr="00EB652A" w:rsidRDefault="00A44DAD" w:rsidP="006E1150">
      <w:pPr>
        <w:pStyle w:val="a"/>
        <w:spacing w:line="560" w:lineRule="atLeast"/>
        <w:jc w:val="center"/>
        <w:rPr>
          <w:rFonts w:ascii="Arial" w:hAnsi="Arial" w:cs="Arial"/>
          <w:sz w:val="20"/>
          <w:lang w:val="it-IT"/>
        </w:rPr>
      </w:pPr>
      <w:r w:rsidRPr="00EB652A">
        <w:rPr>
          <w:rFonts w:ascii="Arial" w:hAnsi="Arial" w:cs="Arial"/>
          <w:color w:val="385623" w:themeColor="accent6" w:themeShade="80"/>
          <w:sz w:val="20"/>
          <w:lang w:val="it-IT"/>
        </w:rPr>
        <w:t xml:space="preserve">Schema Tipo </w:t>
      </w:r>
      <w:r w:rsidR="00562A56" w:rsidRPr="00EB652A">
        <w:rPr>
          <w:rFonts w:ascii="Arial" w:hAnsi="Arial" w:cs="Arial"/>
          <w:sz w:val="20"/>
          <w:lang w:val="it-IT"/>
        </w:rPr>
        <w:t xml:space="preserve">ACCORDO QUADRO </w:t>
      </w:r>
      <w:r w:rsidR="00C4116E" w:rsidRPr="00EB652A">
        <w:rPr>
          <w:rFonts w:ascii="Arial" w:hAnsi="Arial" w:cs="Arial"/>
          <w:color w:val="385623" w:themeColor="accent6" w:themeShade="80"/>
          <w:sz w:val="20"/>
          <w:lang w:val="it-IT"/>
        </w:rPr>
        <w:t>(</w:t>
      </w:r>
      <w:r w:rsidR="003F0BE4" w:rsidRPr="00EB652A">
        <w:rPr>
          <w:rFonts w:ascii="Arial" w:hAnsi="Arial" w:cs="Arial"/>
          <w:color w:val="385623" w:themeColor="accent6" w:themeShade="80"/>
          <w:sz w:val="20"/>
          <w:lang w:val="it-IT"/>
        </w:rPr>
        <w:t>per Committenti Privati)</w:t>
      </w:r>
    </w:p>
    <w:p w:rsidR="005C74DC" w:rsidRPr="00EB652A" w:rsidRDefault="006F23AC" w:rsidP="006E1150">
      <w:pPr>
        <w:pStyle w:val="a"/>
        <w:spacing w:line="560" w:lineRule="atLeast"/>
        <w:jc w:val="center"/>
        <w:rPr>
          <w:rFonts w:ascii="Arial" w:hAnsi="Arial" w:cs="Arial"/>
          <w:sz w:val="20"/>
          <w:lang w:val="it-IT"/>
        </w:rPr>
      </w:pPr>
      <w:r w:rsidRPr="00EB652A">
        <w:rPr>
          <w:rFonts w:ascii="Arial" w:hAnsi="Arial" w:cs="Arial"/>
          <w:sz w:val="20"/>
          <w:lang w:val="it-IT"/>
        </w:rPr>
        <w:t xml:space="preserve">ATTIVITA’ DI </w:t>
      </w:r>
      <w:r w:rsidRPr="00EB652A">
        <w:rPr>
          <w:rFonts w:ascii="Arial" w:hAnsi="Arial" w:cs="Arial"/>
          <w:color w:val="538135" w:themeColor="accent6" w:themeShade="BF"/>
          <w:sz w:val="20"/>
          <w:lang w:val="it-IT"/>
        </w:rPr>
        <w:t>RICERCA</w:t>
      </w:r>
      <w:r w:rsidR="00EC7EBE" w:rsidRPr="00EB652A">
        <w:rPr>
          <w:rFonts w:ascii="Arial" w:hAnsi="Arial" w:cs="Arial"/>
          <w:color w:val="538135" w:themeColor="accent6" w:themeShade="BF"/>
          <w:sz w:val="20"/>
          <w:lang w:val="it-IT"/>
        </w:rPr>
        <w:t xml:space="preserve"> </w:t>
      </w:r>
      <w:r w:rsidR="00476E05" w:rsidRPr="00EB652A">
        <w:rPr>
          <w:rFonts w:ascii="Arial" w:hAnsi="Arial" w:cs="Arial"/>
          <w:color w:val="538135" w:themeColor="accent6" w:themeShade="BF"/>
          <w:sz w:val="20"/>
          <w:lang w:val="it-IT"/>
        </w:rPr>
        <w:t>E</w:t>
      </w:r>
      <w:r w:rsidR="006E1150" w:rsidRPr="00EB652A">
        <w:rPr>
          <w:rFonts w:ascii="Arial" w:hAnsi="Arial" w:cs="Arial"/>
          <w:color w:val="538135" w:themeColor="accent6" w:themeShade="BF"/>
          <w:sz w:val="20"/>
          <w:lang w:val="it-IT"/>
        </w:rPr>
        <w:t xml:space="preserve"> </w:t>
      </w:r>
      <w:r w:rsidR="00476E05" w:rsidRPr="00EB652A">
        <w:rPr>
          <w:rFonts w:ascii="Arial" w:hAnsi="Arial" w:cs="Arial"/>
          <w:color w:val="538135" w:themeColor="accent6" w:themeShade="BF"/>
          <w:sz w:val="20"/>
          <w:lang w:val="it-IT"/>
        </w:rPr>
        <w:t>FORMAZIONE</w:t>
      </w:r>
    </w:p>
    <w:p w:rsidR="00476E05" w:rsidRPr="00EB652A" w:rsidRDefault="00476E05" w:rsidP="00562A56">
      <w:pPr>
        <w:spacing w:line="560" w:lineRule="atLeast"/>
        <w:rPr>
          <w:rFonts w:ascii="Arial" w:hAnsi="Arial" w:cs="Arial"/>
          <w:sz w:val="20"/>
        </w:rPr>
      </w:pPr>
    </w:p>
    <w:p w:rsidR="00562A56" w:rsidRPr="00EB652A" w:rsidRDefault="00562A56" w:rsidP="00562A56">
      <w:pPr>
        <w:spacing w:line="560" w:lineRule="atLeast"/>
        <w:rPr>
          <w:rFonts w:ascii="Arial" w:hAnsi="Arial" w:cs="Arial"/>
          <w:sz w:val="20"/>
        </w:rPr>
      </w:pPr>
      <w:r w:rsidRPr="00EB652A">
        <w:rPr>
          <w:rFonts w:ascii="Arial" w:hAnsi="Arial" w:cs="Arial"/>
          <w:sz w:val="20"/>
        </w:rPr>
        <w:t>La presente convenzione (di seguito “Convenzione” o “</w:t>
      </w:r>
      <w:r w:rsidR="003E2FBF" w:rsidRPr="00EB652A">
        <w:rPr>
          <w:rFonts w:ascii="Arial" w:hAnsi="Arial" w:cs="Arial"/>
          <w:sz w:val="20"/>
        </w:rPr>
        <w:t>Accordo</w:t>
      </w:r>
      <w:r w:rsidRPr="00EB652A">
        <w:rPr>
          <w:rFonts w:ascii="Arial" w:hAnsi="Arial" w:cs="Arial"/>
          <w:sz w:val="20"/>
        </w:rPr>
        <w:t>”</w:t>
      </w:r>
      <w:r w:rsidR="003E2FBF" w:rsidRPr="00EB652A">
        <w:rPr>
          <w:rFonts w:ascii="Arial" w:hAnsi="Arial" w:cs="Arial"/>
          <w:sz w:val="20"/>
        </w:rPr>
        <w:t xml:space="preserve"> </w:t>
      </w:r>
      <w:r w:rsidRPr="00EB652A">
        <w:rPr>
          <w:rFonts w:ascii="Arial" w:hAnsi="Arial" w:cs="Arial"/>
          <w:sz w:val="20"/>
        </w:rPr>
        <w:t xml:space="preserve">) regola i rapporti tra il Dipartimento di Ingegneria Meccanica, Energetica e Gestionale dell’ Università della Calabria (di seguito </w:t>
      </w:r>
      <w:bookmarkStart w:id="0" w:name="_Hlk89940583"/>
      <w:r w:rsidRPr="00EB652A">
        <w:rPr>
          <w:rFonts w:ascii="Arial" w:hAnsi="Arial" w:cs="Arial"/>
          <w:sz w:val="20"/>
        </w:rPr>
        <w:t>"DIMEG"), con sede e domicilio fiscale in Rende, Contrada Arcavacata, CAP 87036 (Cod. fiscale 80003950781/ P. IVA 00419160783), in persona della Direttrice pro-tempore Prof.ssa Francesca Guerriero</w:t>
      </w:r>
      <w:bookmarkStart w:id="1" w:name="_Hlk89938062"/>
      <w:r w:rsidRPr="00EB652A">
        <w:rPr>
          <w:rFonts w:ascii="Arial" w:hAnsi="Arial" w:cs="Arial"/>
          <w:sz w:val="20"/>
        </w:rPr>
        <w:t xml:space="preserve">, </w:t>
      </w:r>
      <w:bookmarkEnd w:id="1"/>
      <w:proofErr w:type="spellStart"/>
      <w:r w:rsidR="00476E05" w:rsidRPr="00EB652A">
        <w:rPr>
          <w:rFonts w:ascii="Arial" w:hAnsi="Arial" w:cs="Arial"/>
          <w:sz w:val="20"/>
        </w:rPr>
        <w:t>pec</w:t>
      </w:r>
      <w:proofErr w:type="spellEnd"/>
      <w:r w:rsidR="00476E05" w:rsidRPr="00EB652A">
        <w:rPr>
          <w:rFonts w:ascii="Arial" w:hAnsi="Arial" w:cs="Arial"/>
          <w:sz w:val="20"/>
        </w:rPr>
        <w:t>: dipartimento.dimeg@pec.unical.it,</w:t>
      </w:r>
    </w:p>
    <w:bookmarkEnd w:id="0"/>
    <w:p w:rsidR="00562A56" w:rsidRPr="00EB652A" w:rsidRDefault="00562A56" w:rsidP="00B00209">
      <w:pPr>
        <w:spacing w:line="560" w:lineRule="atLeast"/>
        <w:jc w:val="center"/>
        <w:rPr>
          <w:rFonts w:ascii="Arial" w:hAnsi="Arial" w:cs="Arial"/>
          <w:sz w:val="20"/>
        </w:rPr>
      </w:pPr>
      <w:r w:rsidRPr="00EB652A">
        <w:rPr>
          <w:rFonts w:ascii="Arial" w:hAnsi="Arial" w:cs="Arial"/>
          <w:sz w:val="20"/>
        </w:rPr>
        <w:t>e</w:t>
      </w:r>
    </w:p>
    <w:p w:rsidR="00562A56" w:rsidRPr="00EB652A" w:rsidRDefault="00B00209" w:rsidP="00562A56">
      <w:pPr>
        <w:spacing w:line="560" w:lineRule="atLeast"/>
        <w:rPr>
          <w:rFonts w:ascii="Arial" w:hAnsi="Arial" w:cs="Arial"/>
          <w:sz w:val="20"/>
        </w:rPr>
      </w:pPr>
      <w:r w:rsidRPr="00EB652A">
        <w:rPr>
          <w:rFonts w:ascii="Arial" w:hAnsi="Arial" w:cs="Arial"/>
          <w:sz w:val="20"/>
        </w:rPr>
        <w:t>_______________________</w:t>
      </w:r>
      <w:r w:rsidR="00562A56" w:rsidRPr="00EB652A">
        <w:rPr>
          <w:rFonts w:ascii="Arial" w:hAnsi="Arial" w:cs="Arial"/>
          <w:sz w:val="20"/>
        </w:rPr>
        <w:t xml:space="preserve"> con sede legale in </w:t>
      </w:r>
      <w:r w:rsidRPr="00EB652A">
        <w:rPr>
          <w:rFonts w:ascii="Arial" w:hAnsi="Arial" w:cs="Arial"/>
          <w:sz w:val="20"/>
        </w:rPr>
        <w:t>___________</w:t>
      </w:r>
      <w:r w:rsidR="00562A56" w:rsidRPr="00EB652A">
        <w:rPr>
          <w:rFonts w:ascii="Arial" w:hAnsi="Arial" w:cs="Arial"/>
          <w:sz w:val="20"/>
        </w:rPr>
        <w:t xml:space="preserve">, </w:t>
      </w:r>
      <w:r w:rsidRPr="00EB652A">
        <w:rPr>
          <w:rFonts w:ascii="Arial" w:hAnsi="Arial" w:cs="Arial"/>
          <w:sz w:val="20"/>
        </w:rPr>
        <w:t xml:space="preserve">via ______________________ </w:t>
      </w:r>
      <w:r w:rsidR="00562A56" w:rsidRPr="00EB652A">
        <w:rPr>
          <w:rFonts w:ascii="Arial" w:hAnsi="Arial" w:cs="Arial"/>
          <w:sz w:val="20"/>
        </w:rPr>
        <w:t xml:space="preserve">codice fiscale n. </w:t>
      </w:r>
      <w:r w:rsidRPr="00EB652A">
        <w:rPr>
          <w:rFonts w:ascii="Arial" w:hAnsi="Arial" w:cs="Arial"/>
          <w:sz w:val="20"/>
        </w:rPr>
        <w:t>_________/P.IVA n. ________________</w:t>
      </w:r>
      <w:r w:rsidR="00562A56" w:rsidRPr="00EB652A">
        <w:rPr>
          <w:rFonts w:ascii="Arial" w:hAnsi="Arial" w:cs="Arial"/>
          <w:sz w:val="20"/>
        </w:rPr>
        <w:t xml:space="preserve"> e rappresentata da</w:t>
      </w:r>
      <w:r w:rsidRPr="00EB652A">
        <w:rPr>
          <w:rFonts w:ascii="Arial" w:hAnsi="Arial" w:cs="Arial"/>
          <w:sz w:val="20"/>
        </w:rPr>
        <w:t xml:space="preserve"> _____________________</w:t>
      </w:r>
      <w:r w:rsidR="00562A56" w:rsidRPr="00EB652A">
        <w:rPr>
          <w:rFonts w:ascii="Arial" w:hAnsi="Arial" w:cs="Arial"/>
          <w:sz w:val="20"/>
        </w:rPr>
        <w:t xml:space="preserve">, </w:t>
      </w:r>
      <w:r w:rsidRPr="00EB652A">
        <w:rPr>
          <w:rFonts w:ascii="Arial" w:hAnsi="Arial" w:cs="Arial"/>
          <w:sz w:val="20"/>
        </w:rPr>
        <w:t>_________________</w:t>
      </w:r>
      <w:r w:rsidR="00562A56" w:rsidRPr="00EB652A">
        <w:rPr>
          <w:rFonts w:ascii="Arial" w:hAnsi="Arial" w:cs="Arial"/>
          <w:sz w:val="20"/>
        </w:rPr>
        <w:t xml:space="preserve"> nato</w:t>
      </w:r>
      <w:r w:rsidRPr="00EB652A">
        <w:rPr>
          <w:rFonts w:ascii="Arial" w:hAnsi="Arial" w:cs="Arial"/>
          <w:sz w:val="20"/>
        </w:rPr>
        <w:t>/a _______________</w:t>
      </w:r>
      <w:r w:rsidR="00562A56" w:rsidRPr="00EB652A">
        <w:rPr>
          <w:rFonts w:ascii="Arial" w:hAnsi="Arial" w:cs="Arial"/>
          <w:sz w:val="20"/>
        </w:rPr>
        <w:t xml:space="preserve"> il </w:t>
      </w:r>
      <w:r w:rsidRPr="00EB652A">
        <w:rPr>
          <w:rFonts w:ascii="Arial" w:hAnsi="Arial" w:cs="Arial"/>
          <w:sz w:val="20"/>
        </w:rPr>
        <w:t>_____________</w:t>
      </w:r>
      <w:r w:rsidR="00476E05" w:rsidRPr="00EB652A">
        <w:rPr>
          <w:rFonts w:ascii="Arial" w:hAnsi="Arial" w:cs="Arial"/>
          <w:sz w:val="20"/>
        </w:rPr>
        <w:t>,</w:t>
      </w:r>
    </w:p>
    <w:p w:rsidR="00562A56" w:rsidRPr="00EB652A" w:rsidRDefault="00476E05" w:rsidP="00562A56">
      <w:pPr>
        <w:spacing w:line="560" w:lineRule="atLeast"/>
        <w:rPr>
          <w:rFonts w:ascii="Arial" w:hAnsi="Arial" w:cs="Arial"/>
          <w:sz w:val="20"/>
        </w:rPr>
      </w:pPr>
      <w:proofErr w:type="spellStart"/>
      <w:r w:rsidRPr="00EB652A">
        <w:rPr>
          <w:rFonts w:ascii="Arial" w:hAnsi="Arial" w:cs="Arial"/>
          <w:sz w:val="20"/>
        </w:rPr>
        <w:t>pec</w:t>
      </w:r>
      <w:proofErr w:type="spellEnd"/>
      <w:r w:rsidRPr="00EB652A">
        <w:rPr>
          <w:rFonts w:ascii="Arial" w:hAnsi="Arial" w:cs="Arial"/>
          <w:sz w:val="20"/>
        </w:rPr>
        <w:t>: __________________________</w:t>
      </w:r>
      <w:bookmarkStart w:id="2" w:name="_GoBack"/>
      <w:bookmarkEnd w:id="2"/>
    </w:p>
    <w:p w:rsidR="00562A56" w:rsidRPr="00EB652A" w:rsidRDefault="00562A56" w:rsidP="00B00209">
      <w:pPr>
        <w:spacing w:line="560" w:lineRule="atLeast"/>
        <w:jc w:val="center"/>
        <w:rPr>
          <w:rFonts w:ascii="Arial" w:hAnsi="Arial" w:cs="Arial"/>
          <w:b/>
          <w:sz w:val="20"/>
        </w:rPr>
      </w:pPr>
      <w:r w:rsidRPr="00EB652A">
        <w:rPr>
          <w:rFonts w:ascii="Arial" w:hAnsi="Arial" w:cs="Arial"/>
          <w:b/>
          <w:sz w:val="20"/>
        </w:rPr>
        <w:t>PREMESSO CHE</w:t>
      </w:r>
    </w:p>
    <w:p w:rsidR="00440700" w:rsidRPr="00EB652A" w:rsidRDefault="00440700" w:rsidP="00440700">
      <w:pPr>
        <w:spacing w:line="560" w:lineRule="atLeast"/>
        <w:rPr>
          <w:rFonts w:ascii="Arial" w:hAnsi="Arial" w:cs="Arial"/>
          <w:sz w:val="20"/>
        </w:rPr>
      </w:pPr>
      <w:r w:rsidRPr="00EB652A">
        <w:rPr>
          <w:rFonts w:ascii="Arial" w:hAnsi="Arial" w:cs="Arial"/>
          <w:sz w:val="20"/>
        </w:rPr>
        <w:t>a) ____________________;</w:t>
      </w:r>
    </w:p>
    <w:p w:rsidR="00440700" w:rsidRPr="00EB652A" w:rsidRDefault="00440700" w:rsidP="00440700">
      <w:pPr>
        <w:spacing w:line="560" w:lineRule="atLeast"/>
        <w:rPr>
          <w:rFonts w:ascii="Arial" w:hAnsi="Arial" w:cs="Arial"/>
          <w:sz w:val="20"/>
        </w:rPr>
      </w:pPr>
      <w:r w:rsidRPr="00EB652A">
        <w:rPr>
          <w:rFonts w:ascii="Arial" w:hAnsi="Arial" w:cs="Arial"/>
          <w:sz w:val="20"/>
        </w:rPr>
        <w:t>b) ____________________;</w:t>
      </w:r>
    </w:p>
    <w:p w:rsidR="00440700" w:rsidRPr="00EB652A" w:rsidRDefault="00440700" w:rsidP="00440700">
      <w:pPr>
        <w:spacing w:line="560" w:lineRule="atLeast"/>
        <w:rPr>
          <w:rFonts w:ascii="Arial" w:hAnsi="Arial" w:cs="Arial"/>
          <w:sz w:val="20"/>
        </w:rPr>
      </w:pPr>
      <w:r w:rsidRPr="00EB652A">
        <w:rPr>
          <w:rFonts w:ascii="Arial" w:hAnsi="Arial" w:cs="Arial"/>
          <w:sz w:val="20"/>
        </w:rPr>
        <w:t>c) ____________________;</w:t>
      </w:r>
    </w:p>
    <w:p w:rsidR="00440700" w:rsidRPr="00EB652A" w:rsidRDefault="00440700" w:rsidP="00440700">
      <w:pPr>
        <w:spacing w:line="560" w:lineRule="atLeast"/>
        <w:rPr>
          <w:rFonts w:ascii="Arial" w:hAnsi="Arial" w:cs="Arial"/>
          <w:sz w:val="20"/>
        </w:rPr>
      </w:pPr>
      <w:r w:rsidRPr="00EB652A">
        <w:rPr>
          <w:rFonts w:ascii="Arial" w:hAnsi="Arial" w:cs="Arial"/>
          <w:sz w:val="20"/>
        </w:rPr>
        <w:t>d) ____________________;</w:t>
      </w:r>
    </w:p>
    <w:p w:rsidR="00440700" w:rsidRPr="00EB652A" w:rsidRDefault="00440700" w:rsidP="00440700">
      <w:pPr>
        <w:spacing w:line="560" w:lineRule="atLeast"/>
        <w:rPr>
          <w:rFonts w:ascii="Arial" w:hAnsi="Arial" w:cs="Arial"/>
          <w:sz w:val="20"/>
        </w:rPr>
      </w:pPr>
      <w:r w:rsidRPr="00EB652A">
        <w:rPr>
          <w:rFonts w:ascii="Arial" w:hAnsi="Arial" w:cs="Arial"/>
          <w:sz w:val="20"/>
        </w:rPr>
        <w:t>e) le Parti sono interessate alla promozione di forme di collaborazione nel settore dello sviluppo di valore e della ricerca per le aziende del settore______________________;</w:t>
      </w:r>
    </w:p>
    <w:p w:rsidR="00440700" w:rsidRPr="00EB652A" w:rsidRDefault="00440700" w:rsidP="00440700">
      <w:pPr>
        <w:spacing w:line="560" w:lineRule="atLeast"/>
        <w:rPr>
          <w:rFonts w:ascii="Arial" w:hAnsi="Arial" w:cs="Arial"/>
          <w:i/>
          <w:color w:val="538135" w:themeColor="accent6" w:themeShade="BF"/>
          <w:sz w:val="20"/>
        </w:rPr>
      </w:pPr>
      <w:r w:rsidRPr="00EB652A">
        <w:rPr>
          <w:rFonts w:ascii="Arial" w:hAnsi="Arial" w:cs="Arial"/>
          <w:i/>
          <w:color w:val="538135" w:themeColor="accent6" w:themeShade="BF"/>
          <w:sz w:val="20"/>
        </w:rPr>
        <w:t xml:space="preserve">(Nelle premesse potranno essere indicati i presupposti di diritto e di </w:t>
      </w:r>
    </w:p>
    <w:p w:rsidR="00440700" w:rsidRPr="00EB652A" w:rsidRDefault="00440700" w:rsidP="00440700">
      <w:pPr>
        <w:spacing w:line="560" w:lineRule="atLeast"/>
        <w:rPr>
          <w:rFonts w:ascii="Arial" w:hAnsi="Arial" w:cs="Arial"/>
          <w:i/>
          <w:color w:val="538135" w:themeColor="accent6" w:themeShade="BF"/>
          <w:sz w:val="20"/>
        </w:rPr>
      </w:pPr>
      <w:r w:rsidRPr="00EB652A">
        <w:rPr>
          <w:rFonts w:ascii="Arial" w:hAnsi="Arial" w:cs="Arial"/>
          <w:i/>
          <w:color w:val="538135" w:themeColor="accent6" w:themeShade="BF"/>
          <w:sz w:val="20"/>
        </w:rPr>
        <w:t xml:space="preserve">fatto, le considerazioni, le valutazioni e le motivazioni che hanno </w:t>
      </w:r>
    </w:p>
    <w:p w:rsidR="00562A56" w:rsidRPr="00EB652A" w:rsidRDefault="00440700" w:rsidP="003F0BE4">
      <w:pPr>
        <w:spacing w:line="560" w:lineRule="atLeast"/>
        <w:rPr>
          <w:rFonts w:ascii="Arial" w:hAnsi="Arial" w:cs="Arial"/>
          <w:i/>
          <w:color w:val="538135" w:themeColor="accent6" w:themeShade="BF"/>
          <w:sz w:val="20"/>
        </w:rPr>
      </w:pPr>
      <w:r w:rsidRPr="00EB652A">
        <w:rPr>
          <w:rFonts w:ascii="Arial" w:hAnsi="Arial" w:cs="Arial"/>
          <w:i/>
          <w:color w:val="538135" w:themeColor="accent6" w:themeShade="BF"/>
          <w:sz w:val="20"/>
        </w:rPr>
        <w:t xml:space="preserve">portato alla decisione di stipulare la convenzione, la normativa rilevante in materia sia </w:t>
      </w:r>
      <w:r w:rsidRPr="00EB652A">
        <w:rPr>
          <w:rFonts w:ascii="Arial" w:hAnsi="Arial" w:cs="Arial"/>
          <w:i/>
          <w:color w:val="538135" w:themeColor="accent6" w:themeShade="BF"/>
          <w:sz w:val="20"/>
        </w:rPr>
        <w:lastRenderedPageBreak/>
        <w:t>per il Dipartimento che per l’altro ente, l’eventuale successione di atti presupposti, delibere e/o autorizzazioni)</w:t>
      </w:r>
      <w:r w:rsidR="003F0BE4" w:rsidRPr="00EB652A">
        <w:rPr>
          <w:rFonts w:ascii="Arial" w:hAnsi="Arial" w:cs="Arial"/>
          <w:i/>
          <w:color w:val="538135" w:themeColor="accent6" w:themeShade="BF"/>
          <w:sz w:val="20"/>
        </w:rPr>
        <w:t>;</w:t>
      </w:r>
    </w:p>
    <w:p w:rsidR="003F0BE4" w:rsidRPr="00EB652A" w:rsidRDefault="003F0BE4" w:rsidP="003F0BE4">
      <w:pPr>
        <w:spacing w:line="560" w:lineRule="atLeast"/>
        <w:rPr>
          <w:rFonts w:ascii="Arial" w:hAnsi="Arial" w:cs="Arial"/>
          <w:sz w:val="20"/>
        </w:rPr>
      </w:pPr>
      <w:r w:rsidRPr="00EB652A">
        <w:rPr>
          <w:rFonts w:ascii="Arial" w:hAnsi="Arial" w:cs="Arial"/>
          <w:sz w:val="20"/>
        </w:rPr>
        <w:t>- il presente Accordo viene sottoposto a delibera di Consiglio di Dipartimento;</w:t>
      </w:r>
    </w:p>
    <w:p w:rsidR="00562A56" w:rsidRPr="00EB652A" w:rsidRDefault="00562A56" w:rsidP="006E1150">
      <w:pPr>
        <w:spacing w:line="560" w:lineRule="atLeast"/>
        <w:jc w:val="center"/>
        <w:rPr>
          <w:rFonts w:ascii="Arial" w:hAnsi="Arial" w:cs="Arial"/>
          <w:b/>
          <w:sz w:val="20"/>
        </w:rPr>
      </w:pPr>
      <w:r w:rsidRPr="00EB652A">
        <w:rPr>
          <w:rFonts w:ascii="Arial" w:hAnsi="Arial" w:cs="Arial"/>
          <w:b/>
          <w:sz w:val="20"/>
        </w:rPr>
        <w:t>SI CONVIENE E SI STIPULA QUANTO SEGUE</w:t>
      </w:r>
    </w:p>
    <w:p w:rsidR="00562A56" w:rsidRPr="00EB652A" w:rsidRDefault="00562A56" w:rsidP="00562A56">
      <w:pPr>
        <w:spacing w:line="560" w:lineRule="atLeast"/>
        <w:rPr>
          <w:rFonts w:ascii="Arial" w:hAnsi="Arial" w:cs="Arial"/>
          <w:sz w:val="20"/>
        </w:rPr>
      </w:pPr>
      <w:r w:rsidRPr="00EB652A">
        <w:rPr>
          <w:rFonts w:ascii="Arial" w:hAnsi="Arial" w:cs="Arial"/>
          <w:sz w:val="20"/>
        </w:rPr>
        <w:t xml:space="preserve">Le premesse e gli allegati costituiscono parte integrante e sostanziale della presente Convenzione. </w:t>
      </w:r>
    </w:p>
    <w:p w:rsidR="00562A56" w:rsidRPr="00EB652A" w:rsidRDefault="00562A56" w:rsidP="00562A56">
      <w:pPr>
        <w:spacing w:line="560" w:lineRule="atLeast"/>
        <w:rPr>
          <w:rFonts w:ascii="Arial" w:hAnsi="Arial" w:cs="Arial"/>
          <w:b/>
          <w:sz w:val="20"/>
        </w:rPr>
      </w:pPr>
      <w:r w:rsidRPr="00EB652A">
        <w:rPr>
          <w:rFonts w:ascii="Arial" w:hAnsi="Arial" w:cs="Arial"/>
          <w:b/>
          <w:bCs/>
          <w:sz w:val="20"/>
        </w:rPr>
        <w:t xml:space="preserve">1. Finalità e oggetto </w:t>
      </w:r>
    </w:p>
    <w:p w:rsidR="00562A56" w:rsidRPr="00EB652A" w:rsidRDefault="00562A56" w:rsidP="00B00209">
      <w:pPr>
        <w:spacing w:line="560" w:lineRule="atLeast"/>
        <w:rPr>
          <w:rFonts w:ascii="Arial" w:hAnsi="Arial" w:cs="Arial"/>
          <w:sz w:val="20"/>
        </w:rPr>
      </w:pPr>
      <w:r w:rsidRPr="00EB652A">
        <w:rPr>
          <w:rFonts w:ascii="Arial" w:hAnsi="Arial" w:cs="Arial"/>
          <w:sz w:val="20"/>
        </w:rPr>
        <w:t xml:space="preserve">Scopo della Convenzione è </w:t>
      </w:r>
      <w:r w:rsidR="00B00209" w:rsidRPr="00EB652A">
        <w:rPr>
          <w:rFonts w:ascii="Arial" w:hAnsi="Arial" w:cs="Arial"/>
          <w:sz w:val="20"/>
        </w:rPr>
        <w:t>__________________________________________________________________________________________________________________________________________________________________________</w:t>
      </w:r>
    </w:p>
    <w:p w:rsidR="00440700" w:rsidRPr="00EB652A" w:rsidRDefault="00B00209" w:rsidP="00B00209">
      <w:pPr>
        <w:spacing w:line="560" w:lineRule="atLeast"/>
        <w:rPr>
          <w:rFonts w:ascii="Arial" w:hAnsi="Arial" w:cs="Arial"/>
          <w:i/>
          <w:color w:val="538135" w:themeColor="accent6" w:themeShade="BF"/>
          <w:sz w:val="20"/>
        </w:rPr>
      </w:pPr>
      <w:r w:rsidRPr="00EB652A">
        <w:rPr>
          <w:rFonts w:ascii="Arial" w:hAnsi="Arial" w:cs="Arial"/>
          <w:i/>
          <w:color w:val="538135" w:themeColor="accent6" w:themeShade="BF"/>
          <w:sz w:val="20"/>
        </w:rPr>
        <w:t>(in questo articolo dovrà essere spiegato in maniera chiara e completa l’oggetto e le finalità della convenzione. Oltre ad un contenuto descrittivo, sarà necessaria la precisa individuazione delle attività da svolgere. Occorre poi considerare che la convenzione quadro, per sua natura, è destinata ad essere eseguita tramite successivi accordi attuativi. Pertanto, gli aspetti di dettaglio saranno definiti necessariamente in detti accordi attuativi)</w:t>
      </w:r>
    </w:p>
    <w:p w:rsidR="00562A56" w:rsidRPr="00EB652A" w:rsidRDefault="00562A56" w:rsidP="00562A56">
      <w:pPr>
        <w:spacing w:line="560" w:lineRule="atLeast"/>
        <w:rPr>
          <w:rFonts w:ascii="Arial" w:hAnsi="Arial" w:cs="Arial"/>
          <w:b/>
          <w:sz w:val="20"/>
        </w:rPr>
      </w:pPr>
      <w:r w:rsidRPr="00EB652A">
        <w:rPr>
          <w:rFonts w:ascii="Arial" w:hAnsi="Arial" w:cs="Arial"/>
          <w:b/>
          <w:bCs/>
          <w:sz w:val="20"/>
        </w:rPr>
        <w:t>2. Responsabili del</w:t>
      </w:r>
      <w:r w:rsidR="005E4EB7" w:rsidRPr="00EB652A">
        <w:rPr>
          <w:rFonts w:ascii="Arial" w:hAnsi="Arial" w:cs="Arial"/>
          <w:b/>
          <w:bCs/>
          <w:sz w:val="20"/>
        </w:rPr>
        <w:t>l’accordo</w:t>
      </w:r>
      <w:r w:rsidRPr="00EB652A">
        <w:rPr>
          <w:rFonts w:ascii="Arial" w:hAnsi="Arial" w:cs="Arial"/>
          <w:b/>
          <w:bCs/>
          <w:sz w:val="20"/>
        </w:rPr>
        <w:t xml:space="preserve"> </w:t>
      </w:r>
      <w:r w:rsidR="005E4EB7" w:rsidRPr="00EB652A">
        <w:rPr>
          <w:rFonts w:ascii="Arial" w:hAnsi="Arial" w:cs="Arial"/>
          <w:b/>
          <w:bCs/>
          <w:i/>
          <w:color w:val="538135" w:themeColor="accent6" w:themeShade="BF"/>
          <w:sz w:val="20"/>
        </w:rPr>
        <w:t>(</w:t>
      </w:r>
      <w:r w:rsidRPr="00EB652A">
        <w:rPr>
          <w:rFonts w:ascii="Arial" w:hAnsi="Arial" w:cs="Arial"/>
          <w:b/>
          <w:bCs/>
          <w:i/>
          <w:color w:val="538135" w:themeColor="accent6" w:themeShade="BF"/>
          <w:sz w:val="20"/>
        </w:rPr>
        <w:t xml:space="preserve">e </w:t>
      </w:r>
      <w:r w:rsidR="005E4EB7" w:rsidRPr="00EB652A">
        <w:rPr>
          <w:rFonts w:ascii="Arial" w:hAnsi="Arial" w:cs="Arial"/>
          <w:b/>
          <w:bCs/>
          <w:i/>
          <w:color w:val="538135" w:themeColor="accent6" w:themeShade="BF"/>
          <w:sz w:val="20"/>
        </w:rPr>
        <w:t xml:space="preserve">eventuale </w:t>
      </w:r>
      <w:r w:rsidRPr="00EB652A">
        <w:rPr>
          <w:rFonts w:ascii="Arial" w:hAnsi="Arial" w:cs="Arial"/>
          <w:b/>
          <w:bCs/>
          <w:i/>
          <w:color w:val="538135" w:themeColor="accent6" w:themeShade="BF"/>
          <w:sz w:val="20"/>
        </w:rPr>
        <w:t>team di ricerca</w:t>
      </w:r>
      <w:r w:rsidR="005E4EB7" w:rsidRPr="00EB652A">
        <w:rPr>
          <w:rFonts w:ascii="Arial" w:hAnsi="Arial" w:cs="Arial"/>
          <w:b/>
          <w:bCs/>
          <w:i/>
          <w:color w:val="538135" w:themeColor="accent6" w:themeShade="BF"/>
          <w:sz w:val="20"/>
        </w:rPr>
        <w:t>)</w:t>
      </w:r>
      <w:r w:rsidRPr="00EB652A">
        <w:rPr>
          <w:rFonts w:ascii="Arial" w:hAnsi="Arial" w:cs="Arial"/>
          <w:b/>
          <w:bCs/>
          <w:color w:val="538135" w:themeColor="accent6" w:themeShade="BF"/>
          <w:sz w:val="20"/>
        </w:rPr>
        <w:t xml:space="preserve"> </w:t>
      </w:r>
    </w:p>
    <w:p w:rsidR="00562A56" w:rsidRPr="00EB652A" w:rsidRDefault="00562A56" w:rsidP="00562A56">
      <w:pPr>
        <w:spacing w:line="560" w:lineRule="atLeast"/>
        <w:rPr>
          <w:rFonts w:ascii="Arial" w:hAnsi="Arial" w:cs="Arial"/>
          <w:sz w:val="20"/>
        </w:rPr>
      </w:pPr>
      <w:r w:rsidRPr="00EB652A">
        <w:rPr>
          <w:rFonts w:ascii="Arial" w:hAnsi="Arial" w:cs="Arial"/>
          <w:sz w:val="20"/>
        </w:rPr>
        <w:t xml:space="preserve">2.1 I responsabili designati dalle Parti per la gestione del presente Contratto sono: </w:t>
      </w:r>
    </w:p>
    <w:p w:rsidR="00562A56" w:rsidRPr="00EB652A" w:rsidRDefault="00562A56" w:rsidP="00562A56">
      <w:pPr>
        <w:spacing w:line="560" w:lineRule="atLeast"/>
        <w:rPr>
          <w:rFonts w:ascii="Arial" w:hAnsi="Arial" w:cs="Arial"/>
          <w:sz w:val="20"/>
        </w:rPr>
      </w:pPr>
      <w:r w:rsidRPr="00EB652A">
        <w:rPr>
          <w:rFonts w:ascii="Arial" w:hAnsi="Arial" w:cs="Arial"/>
          <w:sz w:val="20"/>
        </w:rPr>
        <w:t xml:space="preserve">- per il DIMEG </w:t>
      </w:r>
      <w:r w:rsidR="005E4EB7" w:rsidRPr="00EB652A">
        <w:rPr>
          <w:rFonts w:ascii="Arial" w:hAnsi="Arial" w:cs="Arial"/>
          <w:sz w:val="20"/>
        </w:rPr>
        <w:t>___________________________________</w:t>
      </w:r>
      <w:r w:rsidRPr="00EB652A">
        <w:rPr>
          <w:rFonts w:ascii="Arial" w:hAnsi="Arial" w:cs="Arial"/>
          <w:sz w:val="20"/>
        </w:rPr>
        <w:t xml:space="preserve"> del Dipartimento di Ingegneria Meccanica, Energetica e Gestionale </w:t>
      </w:r>
    </w:p>
    <w:p w:rsidR="00562A56" w:rsidRPr="00EB652A" w:rsidRDefault="00562A56" w:rsidP="00562A56">
      <w:pPr>
        <w:spacing w:line="560" w:lineRule="atLeast"/>
        <w:rPr>
          <w:rFonts w:ascii="Arial" w:hAnsi="Arial" w:cs="Arial"/>
          <w:sz w:val="20"/>
        </w:rPr>
      </w:pPr>
      <w:r w:rsidRPr="00EB652A">
        <w:rPr>
          <w:rFonts w:ascii="Arial" w:hAnsi="Arial" w:cs="Arial"/>
          <w:sz w:val="20"/>
        </w:rPr>
        <w:t xml:space="preserve">- per </w:t>
      </w:r>
      <w:r w:rsidR="005E4EB7" w:rsidRPr="00EB652A">
        <w:rPr>
          <w:rFonts w:ascii="Arial" w:hAnsi="Arial" w:cs="Arial"/>
          <w:sz w:val="20"/>
        </w:rPr>
        <w:t>_____________________________________________________________________________________________________________</w:t>
      </w:r>
      <w:r w:rsidRPr="00EB652A">
        <w:rPr>
          <w:rFonts w:ascii="Arial" w:hAnsi="Arial" w:cs="Arial"/>
          <w:sz w:val="20"/>
        </w:rPr>
        <w:t xml:space="preserve"> </w:t>
      </w:r>
    </w:p>
    <w:p w:rsidR="00562A56" w:rsidRPr="00EB652A" w:rsidRDefault="00562A56" w:rsidP="00562A56">
      <w:pPr>
        <w:spacing w:line="560" w:lineRule="atLeast"/>
        <w:rPr>
          <w:rFonts w:ascii="Arial" w:hAnsi="Arial" w:cs="Arial"/>
          <w:i/>
          <w:color w:val="538135" w:themeColor="accent6" w:themeShade="BF"/>
          <w:sz w:val="20"/>
        </w:rPr>
      </w:pPr>
      <w:r w:rsidRPr="00EB652A">
        <w:rPr>
          <w:rFonts w:ascii="Arial" w:hAnsi="Arial" w:cs="Arial"/>
          <w:i/>
          <w:color w:val="538135" w:themeColor="accent6" w:themeShade="BF"/>
          <w:sz w:val="20"/>
        </w:rPr>
        <w:t xml:space="preserve">2.2 Entro 15 (quindici) giorni dalla data di avvio delle attività di ciascun programma, </w:t>
      </w:r>
      <w:r w:rsidRPr="00EB652A">
        <w:rPr>
          <w:rFonts w:ascii="Arial" w:hAnsi="Arial" w:cs="Arial"/>
          <w:i/>
          <w:color w:val="538135" w:themeColor="accent6" w:themeShade="BF"/>
          <w:sz w:val="20"/>
        </w:rPr>
        <w:lastRenderedPageBreak/>
        <w:t xml:space="preserve">ciascuna Parte provvederà a designare un responsabile tecnico, che le rappresenti in tutti i loro rapporti nell'ambito dell’Attività. </w:t>
      </w:r>
    </w:p>
    <w:p w:rsidR="0024315C" w:rsidRPr="00EB652A" w:rsidRDefault="00562A56" w:rsidP="00562A56">
      <w:pPr>
        <w:spacing w:line="560" w:lineRule="atLeast"/>
        <w:rPr>
          <w:rFonts w:ascii="Arial" w:hAnsi="Arial" w:cs="Arial"/>
          <w:sz w:val="20"/>
        </w:rPr>
      </w:pPr>
      <w:r w:rsidRPr="00EB652A">
        <w:rPr>
          <w:rFonts w:ascii="Arial" w:hAnsi="Arial" w:cs="Arial"/>
          <w:sz w:val="20"/>
        </w:rPr>
        <w:t>2.3 Le Parti convengono che solo le persone autorizzate per iscritto dalle parti, dai responsabili designati, anche via e-mail, potranno partecipare alla Attività.</w:t>
      </w:r>
    </w:p>
    <w:p w:rsidR="00562A56" w:rsidRPr="00EB652A" w:rsidRDefault="00562A56" w:rsidP="00562A56">
      <w:pPr>
        <w:spacing w:line="560" w:lineRule="atLeast"/>
        <w:rPr>
          <w:rFonts w:ascii="Arial" w:hAnsi="Arial" w:cs="Arial"/>
          <w:b/>
          <w:sz w:val="20"/>
        </w:rPr>
      </w:pPr>
      <w:r w:rsidRPr="00EB652A">
        <w:rPr>
          <w:rFonts w:ascii="Arial" w:hAnsi="Arial" w:cs="Arial"/>
          <w:b/>
          <w:bCs/>
          <w:sz w:val="20"/>
        </w:rPr>
        <w:t xml:space="preserve">3. Accordi Attuativi </w:t>
      </w:r>
    </w:p>
    <w:p w:rsidR="00562A56" w:rsidRPr="00EB652A" w:rsidRDefault="00562A56" w:rsidP="00562A56">
      <w:pPr>
        <w:spacing w:line="560" w:lineRule="atLeast"/>
        <w:rPr>
          <w:rFonts w:ascii="Arial" w:hAnsi="Arial" w:cs="Arial"/>
          <w:sz w:val="20"/>
        </w:rPr>
      </w:pPr>
      <w:r w:rsidRPr="00EB652A">
        <w:rPr>
          <w:rFonts w:ascii="Arial" w:hAnsi="Arial" w:cs="Arial"/>
          <w:sz w:val="20"/>
        </w:rPr>
        <w:t xml:space="preserve">3.1 Per lo svolgimento delle Attività di ricerca scientifica, di formazione, nonché di ogni altra attività rientrante nelle finalità di cui alla presente Convenzione, le Parti procederanno alla formalizzazione di specifici accordi (di seguito “Accordi Attuativi”), aventi la forma, i termini e le condizioni riportati nel modello di Accordo Attuativo allegato alla presente Convenzione (Allegato 1). </w:t>
      </w:r>
    </w:p>
    <w:p w:rsidR="00562A56" w:rsidRPr="00EB652A" w:rsidRDefault="00562A56" w:rsidP="00562A56">
      <w:pPr>
        <w:spacing w:line="560" w:lineRule="atLeast"/>
        <w:rPr>
          <w:rFonts w:ascii="Arial" w:hAnsi="Arial" w:cs="Arial"/>
          <w:sz w:val="20"/>
        </w:rPr>
      </w:pPr>
      <w:r w:rsidRPr="00EB652A">
        <w:rPr>
          <w:rFonts w:ascii="Arial" w:hAnsi="Arial" w:cs="Arial"/>
          <w:sz w:val="20"/>
        </w:rPr>
        <w:t xml:space="preserve">3.2 Gli Accordi Attuativi regoleranno i termini, gli oneri, la nomina dei responsabili tecnici, i tempi, la eventuale messa a disposizione di spazi, laboratori e risorse finanziarie dei singoli progetti, fermo restando quanto già definito dalla presente Convenzione. </w:t>
      </w:r>
    </w:p>
    <w:p w:rsidR="003956D0" w:rsidRPr="00EB652A" w:rsidRDefault="00562A56" w:rsidP="00562A56">
      <w:pPr>
        <w:spacing w:line="560" w:lineRule="atLeast"/>
        <w:rPr>
          <w:rFonts w:ascii="Arial" w:hAnsi="Arial" w:cs="Arial"/>
          <w:sz w:val="20"/>
        </w:rPr>
      </w:pPr>
      <w:r w:rsidRPr="00EB652A">
        <w:rPr>
          <w:rFonts w:ascii="Arial" w:hAnsi="Arial" w:cs="Arial"/>
          <w:sz w:val="20"/>
        </w:rPr>
        <w:t xml:space="preserve">3.3 La presente Convenzione sarà richiamata negli Accordi Attuativi e ne formerà parte integrante e sostanziale. </w:t>
      </w:r>
    </w:p>
    <w:p w:rsidR="003956D0" w:rsidRPr="00EB652A" w:rsidRDefault="003956D0" w:rsidP="00562A56">
      <w:pPr>
        <w:spacing w:line="560" w:lineRule="atLeast"/>
        <w:rPr>
          <w:rFonts w:ascii="Arial" w:hAnsi="Arial" w:cs="Arial"/>
          <w:sz w:val="20"/>
        </w:rPr>
      </w:pPr>
      <w:r w:rsidRPr="00EB652A">
        <w:rPr>
          <w:rFonts w:ascii="Arial" w:hAnsi="Arial" w:cs="Arial"/>
          <w:b/>
          <w:sz w:val="20"/>
        </w:rPr>
        <w:t>4. Oneri economici</w:t>
      </w:r>
      <w:r w:rsidRPr="00EB652A">
        <w:rPr>
          <w:rFonts w:ascii="Arial" w:hAnsi="Arial" w:cs="Arial"/>
          <w:sz w:val="20"/>
        </w:rPr>
        <w:t xml:space="preserve"> </w:t>
      </w:r>
    </w:p>
    <w:p w:rsidR="003956D0" w:rsidRPr="00EB652A" w:rsidRDefault="003956D0" w:rsidP="00562A56">
      <w:pPr>
        <w:spacing w:line="560" w:lineRule="atLeast"/>
        <w:rPr>
          <w:rFonts w:ascii="Arial" w:hAnsi="Arial" w:cs="Arial"/>
          <w:sz w:val="20"/>
        </w:rPr>
      </w:pPr>
      <w:r w:rsidRPr="00EB652A">
        <w:rPr>
          <w:rFonts w:ascii="Arial" w:hAnsi="Arial" w:cs="Arial"/>
          <w:sz w:val="20"/>
        </w:rPr>
        <w:t>(</w:t>
      </w:r>
      <w:r w:rsidRPr="00EB652A">
        <w:rPr>
          <w:rFonts w:ascii="Arial" w:hAnsi="Arial" w:cs="Arial"/>
          <w:i/>
          <w:color w:val="538135" w:themeColor="accent6" w:themeShade="BF"/>
          <w:sz w:val="20"/>
        </w:rPr>
        <w:t>Generalmente le convenzioni quadro non prevedono oneri a carico delle Parti</w:t>
      </w:r>
      <w:r w:rsidRPr="00EB652A">
        <w:rPr>
          <w:rFonts w:ascii="Arial" w:hAnsi="Arial" w:cs="Arial"/>
          <w:sz w:val="20"/>
        </w:rPr>
        <w:t xml:space="preserve">). </w:t>
      </w:r>
    </w:p>
    <w:p w:rsidR="003956D0" w:rsidRPr="00EB652A" w:rsidRDefault="003956D0" w:rsidP="00562A56">
      <w:pPr>
        <w:spacing w:line="560" w:lineRule="atLeast"/>
        <w:rPr>
          <w:rFonts w:ascii="Arial" w:hAnsi="Arial" w:cs="Arial"/>
          <w:sz w:val="20"/>
        </w:rPr>
      </w:pPr>
      <w:r w:rsidRPr="00EB652A">
        <w:rPr>
          <w:rFonts w:ascii="Arial" w:hAnsi="Arial" w:cs="Arial"/>
          <w:sz w:val="20"/>
        </w:rPr>
        <w:t>4.1 La presente Convenzione non comporta oneri economici a carico delle Parti. Gli eventuali oneri economici, da intendersi quali mero ristoro delle spese sostenute dalle Parti per le attività oggetto del presente accordo, saranno determinati nei singoli accordi attuativi che individueranno la/e struttura/e organizzativa/e di ciascuna Parte alla quale/alle quali detti oneri saranno imputati, previa verifica della sussistenza e disponibilità dei corrispondenti fondi.</w:t>
      </w:r>
    </w:p>
    <w:p w:rsidR="00562A56" w:rsidRPr="00EB652A" w:rsidRDefault="003956D0" w:rsidP="00562A56">
      <w:pPr>
        <w:spacing w:line="560" w:lineRule="atLeast"/>
        <w:rPr>
          <w:rFonts w:ascii="Arial" w:hAnsi="Arial" w:cs="Arial"/>
          <w:b/>
          <w:sz w:val="20"/>
        </w:rPr>
      </w:pPr>
      <w:r w:rsidRPr="00EB652A">
        <w:rPr>
          <w:rFonts w:ascii="Arial" w:hAnsi="Arial" w:cs="Arial"/>
          <w:b/>
          <w:bCs/>
          <w:sz w:val="20"/>
        </w:rPr>
        <w:t>5</w:t>
      </w:r>
      <w:r w:rsidR="00562A56" w:rsidRPr="00EB652A">
        <w:rPr>
          <w:rFonts w:ascii="Arial" w:hAnsi="Arial" w:cs="Arial"/>
          <w:b/>
          <w:bCs/>
          <w:sz w:val="20"/>
        </w:rPr>
        <w:t xml:space="preserve">. Modalità e luogo di esecuzione delle attività </w:t>
      </w:r>
    </w:p>
    <w:p w:rsidR="00562A56" w:rsidRPr="00EB652A" w:rsidRDefault="003956D0" w:rsidP="00562A56">
      <w:pPr>
        <w:spacing w:line="560" w:lineRule="atLeast"/>
        <w:rPr>
          <w:rFonts w:ascii="Arial" w:hAnsi="Arial" w:cs="Arial"/>
          <w:sz w:val="20"/>
        </w:rPr>
      </w:pPr>
      <w:r w:rsidRPr="00EB652A">
        <w:rPr>
          <w:rFonts w:ascii="Arial" w:hAnsi="Arial" w:cs="Arial"/>
          <w:sz w:val="20"/>
        </w:rPr>
        <w:t>5</w:t>
      </w:r>
      <w:r w:rsidR="00562A56" w:rsidRPr="00EB652A">
        <w:rPr>
          <w:rFonts w:ascii="Arial" w:hAnsi="Arial" w:cs="Arial"/>
          <w:sz w:val="20"/>
        </w:rPr>
        <w:t xml:space="preserve">.1 Le attività potranno essere svolte sia nei locali del DIMEG che in quelli di </w:t>
      </w:r>
      <w:r w:rsidR="005E4EB7" w:rsidRPr="00EB652A">
        <w:rPr>
          <w:rFonts w:ascii="Arial" w:hAnsi="Arial" w:cs="Arial"/>
          <w:sz w:val="20"/>
        </w:rPr>
        <w:lastRenderedPageBreak/>
        <w:t>______________</w:t>
      </w:r>
      <w:r w:rsidR="00562A56" w:rsidRPr="00EB652A">
        <w:rPr>
          <w:rFonts w:ascii="Arial" w:hAnsi="Arial" w:cs="Arial"/>
          <w:sz w:val="20"/>
        </w:rPr>
        <w:t xml:space="preserve"> e/o di aziende ad essa associate. </w:t>
      </w:r>
    </w:p>
    <w:p w:rsidR="00562A56" w:rsidRPr="00EB652A" w:rsidRDefault="003956D0" w:rsidP="00562A56">
      <w:pPr>
        <w:spacing w:line="560" w:lineRule="atLeast"/>
        <w:rPr>
          <w:rFonts w:ascii="Arial" w:hAnsi="Arial" w:cs="Arial"/>
          <w:sz w:val="20"/>
        </w:rPr>
      </w:pPr>
      <w:r w:rsidRPr="00EB652A">
        <w:rPr>
          <w:rFonts w:ascii="Arial" w:hAnsi="Arial" w:cs="Arial"/>
          <w:sz w:val="20"/>
        </w:rPr>
        <w:t>5</w:t>
      </w:r>
      <w:r w:rsidR="00562A56" w:rsidRPr="00EB652A">
        <w:rPr>
          <w:rFonts w:ascii="Arial" w:hAnsi="Arial" w:cs="Arial"/>
          <w:sz w:val="20"/>
        </w:rPr>
        <w:t xml:space="preserve">.2 Il personale di ciascuna Parte non potrà utilizzare le attrezzature di cui dispone l’altra Parte con preventiva autorizzazione dei soggetti responsabili. </w:t>
      </w:r>
    </w:p>
    <w:p w:rsidR="00562A56" w:rsidRPr="00EB652A" w:rsidRDefault="003956D0" w:rsidP="00562A56">
      <w:pPr>
        <w:spacing w:line="560" w:lineRule="atLeast"/>
        <w:rPr>
          <w:rFonts w:ascii="Arial" w:hAnsi="Arial" w:cs="Arial"/>
          <w:b/>
          <w:sz w:val="20"/>
        </w:rPr>
      </w:pPr>
      <w:r w:rsidRPr="00EB652A">
        <w:rPr>
          <w:rFonts w:ascii="Arial" w:hAnsi="Arial" w:cs="Arial"/>
          <w:b/>
          <w:bCs/>
          <w:sz w:val="20"/>
        </w:rPr>
        <w:t>6</w:t>
      </w:r>
      <w:r w:rsidR="00562A56" w:rsidRPr="00EB652A">
        <w:rPr>
          <w:rFonts w:ascii="Arial" w:hAnsi="Arial" w:cs="Arial"/>
          <w:b/>
          <w:bCs/>
          <w:sz w:val="20"/>
        </w:rPr>
        <w:t xml:space="preserve">. Sicurezza </w:t>
      </w:r>
    </w:p>
    <w:p w:rsidR="00562A56" w:rsidRPr="00EB652A" w:rsidRDefault="003956D0" w:rsidP="00562A56">
      <w:pPr>
        <w:spacing w:line="560" w:lineRule="atLeast"/>
        <w:rPr>
          <w:rFonts w:ascii="Arial" w:hAnsi="Arial" w:cs="Arial"/>
          <w:sz w:val="20"/>
        </w:rPr>
      </w:pPr>
      <w:r w:rsidRPr="00EB652A">
        <w:rPr>
          <w:rFonts w:ascii="Arial" w:hAnsi="Arial" w:cs="Arial"/>
          <w:sz w:val="20"/>
        </w:rPr>
        <w:t>6</w:t>
      </w:r>
      <w:r w:rsidR="00562A56" w:rsidRPr="00EB652A">
        <w:rPr>
          <w:rFonts w:ascii="Arial" w:hAnsi="Arial" w:cs="Arial"/>
          <w:sz w:val="20"/>
        </w:rPr>
        <w:t xml:space="preserve">.1 Ciascuna Parte adotterà tutte le misure che si renderanno necessarie per la tutela della salute e sicurezza dei lavoratori e collaboratori, in relazione ai rischi specifici legati alla propria attività. Ai fini dell’applicazione dell’art. 26 </w:t>
      </w:r>
      <w:proofErr w:type="spellStart"/>
      <w:r w:rsidR="00562A56" w:rsidRPr="00EB652A">
        <w:rPr>
          <w:rFonts w:ascii="Arial" w:hAnsi="Arial" w:cs="Arial"/>
          <w:sz w:val="20"/>
        </w:rPr>
        <w:t>D.Lgs.</w:t>
      </w:r>
      <w:proofErr w:type="spellEnd"/>
      <w:r w:rsidR="00562A56" w:rsidRPr="00EB652A">
        <w:rPr>
          <w:rFonts w:ascii="Arial" w:hAnsi="Arial" w:cs="Arial"/>
          <w:sz w:val="20"/>
        </w:rPr>
        <w:t xml:space="preserve"> n. 81/2008 </w:t>
      </w:r>
      <w:proofErr w:type="spellStart"/>
      <w:r w:rsidR="00562A56" w:rsidRPr="00EB652A">
        <w:rPr>
          <w:rFonts w:ascii="Arial" w:hAnsi="Arial" w:cs="Arial"/>
          <w:sz w:val="20"/>
        </w:rPr>
        <w:t>s.m.i.</w:t>
      </w:r>
      <w:proofErr w:type="spellEnd"/>
      <w:r w:rsidR="00562A56" w:rsidRPr="00EB652A">
        <w:rPr>
          <w:rFonts w:ascii="Arial" w:hAnsi="Arial" w:cs="Arial"/>
          <w:sz w:val="20"/>
        </w:rPr>
        <w:t xml:space="preserve"> le Parti adotteranno le misure precauzionali che si renderanno necessarie per la eliminazione o riduzione dei rischi. </w:t>
      </w:r>
    </w:p>
    <w:p w:rsidR="003956D0" w:rsidRPr="00EB652A" w:rsidRDefault="003956D0" w:rsidP="00562A56">
      <w:pPr>
        <w:spacing w:line="560" w:lineRule="atLeast"/>
        <w:rPr>
          <w:rFonts w:ascii="Arial" w:hAnsi="Arial" w:cs="Arial"/>
          <w:sz w:val="20"/>
        </w:rPr>
      </w:pPr>
      <w:r w:rsidRPr="00EB652A">
        <w:rPr>
          <w:rFonts w:ascii="Arial" w:hAnsi="Arial" w:cs="Arial"/>
          <w:sz w:val="20"/>
        </w:rPr>
        <w:t>6</w:t>
      </w:r>
      <w:r w:rsidR="00562A56" w:rsidRPr="00EB652A">
        <w:rPr>
          <w:rFonts w:ascii="Arial" w:hAnsi="Arial" w:cs="Arial"/>
          <w:sz w:val="20"/>
        </w:rPr>
        <w:t xml:space="preserve">.2 Il personale di </w:t>
      </w:r>
      <w:r w:rsidR="005E4EB7" w:rsidRPr="00EB652A">
        <w:rPr>
          <w:rFonts w:ascii="Arial" w:hAnsi="Arial" w:cs="Arial"/>
          <w:sz w:val="20"/>
        </w:rPr>
        <w:t>_________________</w:t>
      </w:r>
      <w:r w:rsidR="00562A56" w:rsidRPr="00EB652A">
        <w:rPr>
          <w:rFonts w:ascii="Arial" w:hAnsi="Arial" w:cs="Arial"/>
          <w:sz w:val="20"/>
        </w:rPr>
        <w:t xml:space="preserve"> o altro da esso delegato, che si rechi presso il Dipartimento per assistere ad attività relative al presente </w:t>
      </w:r>
      <w:r w:rsidR="005E4EB7" w:rsidRPr="00EB652A">
        <w:rPr>
          <w:rFonts w:ascii="Arial" w:hAnsi="Arial" w:cs="Arial"/>
          <w:sz w:val="20"/>
        </w:rPr>
        <w:t>Accordo</w:t>
      </w:r>
      <w:r w:rsidR="00562A56" w:rsidRPr="00EB652A">
        <w:rPr>
          <w:rFonts w:ascii="Arial" w:hAnsi="Arial" w:cs="Arial"/>
          <w:sz w:val="20"/>
        </w:rPr>
        <w:t xml:space="preserve">, è tenuto ad uniformarsi ai regolamenti disciplinari e di sicurezza in vigore nei laboratori e locali del Dipartimento. Parimenti il personale del Dipartimento, o altro da essa delegato, che si rechi presso </w:t>
      </w:r>
      <w:r w:rsidR="005E4EB7" w:rsidRPr="00EB652A">
        <w:rPr>
          <w:rFonts w:ascii="Arial" w:hAnsi="Arial" w:cs="Arial"/>
          <w:sz w:val="20"/>
        </w:rPr>
        <w:t>__________________</w:t>
      </w:r>
      <w:r w:rsidR="00562A56" w:rsidRPr="00EB652A">
        <w:rPr>
          <w:rFonts w:ascii="Arial" w:hAnsi="Arial" w:cs="Arial"/>
          <w:sz w:val="20"/>
        </w:rPr>
        <w:t xml:space="preserve"> è tenuto ad uniformarsi ai regolamenti disciplinari e di sicurezza in vigore nei laboratori e locali di </w:t>
      </w:r>
      <w:r w:rsidR="005E4EB7" w:rsidRPr="00EB652A">
        <w:rPr>
          <w:rFonts w:ascii="Arial" w:hAnsi="Arial" w:cs="Arial"/>
          <w:sz w:val="20"/>
        </w:rPr>
        <w:t xml:space="preserve">__________________ </w:t>
      </w:r>
      <w:r w:rsidR="00562A56" w:rsidRPr="00EB652A">
        <w:rPr>
          <w:rFonts w:ascii="Arial" w:hAnsi="Arial" w:cs="Arial"/>
          <w:sz w:val="20"/>
        </w:rPr>
        <w:t xml:space="preserve">e/o delle aziende associate. </w:t>
      </w:r>
    </w:p>
    <w:p w:rsidR="003956D0" w:rsidRPr="00EB652A" w:rsidRDefault="003956D0" w:rsidP="00562A56">
      <w:pPr>
        <w:spacing w:line="560" w:lineRule="atLeast"/>
        <w:rPr>
          <w:rFonts w:ascii="Arial" w:hAnsi="Arial" w:cs="Arial"/>
          <w:sz w:val="20"/>
        </w:rPr>
      </w:pPr>
      <w:r w:rsidRPr="00EB652A">
        <w:rPr>
          <w:rFonts w:ascii="Arial" w:hAnsi="Arial" w:cs="Arial"/>
          <w:b/>
          <w:sz w:val="20"/>
        </w:rPr>
        <w:t>Art. …. - Obblighi delle Parti</w:t>
      </w:r>
      <w:r w:rsidRPr="00EB652A">
        <w:rPr>
          <w:rFonts w:ascii="Arial" w:hAnsi="Arial" w:cs="Arial"/>
          <w:sz w:val="20"/>
        </w:rPr>
        <w:t xml:space="preserve"> (</w:t>
      </w:r>
      <w:r w:rsidRPr="00EB652A">
        <w:rPr>
          <w:rFonts w:ascii="Arial" w:hAnsi="Arial" w:cs="Arial"/>
          <w:i/>
          <w:color w:val="538135" w:themeColor="accent6" w:themeShade="BF"/>
          <w:sz w:val="20"/>
        </w:rPr>
        <w:t>Eventualmente si può dedicare un apposito articolo per precisare eventuali attrezzature, locali messi a disposizione e obblighi di ciascuna Parte</w:t>
      </w:r>
      <w:r w:rsidRPr="00EB652A">
        <w:rPr>
          <w:rFonts w:ascii="Arial" w:hAnsi="Arial" w:cs="Arial"/>
          <w:sz w:val="20"/>
        </w:rPr>
        <w:t>).</w:t>
      </w:r>
    </w:p>
    <w:p w:rsidR="00562A56" w:rsidRPr="00EB652A" w:rsidRDefault="003956D0" w:rsidP="00562A56">
      <w:pPr>
        <w:spacing w:line="560" w:lineRule="atLeast"/>
        <w:rPr>
          <w:rFonts w:ascii="Arial" w:hAnsi="Arial" w:cs="Arial"/>
          <w:b/>
          <w:sz w:val="20"/>
        </w:rPr>
      </w:pPr>
      <w:r w:rsidRPr="00EB652A">
        <w:rPr>
          <w:rFonts w:ascii="Arial" w:hAnsi="Arial" w:cs="Arial"/>
          <w:b/>
          <w:bCs/>
          <w:sz w:val="20"/>
        </w:rPr>
        <w:t>7</w:t>
      </w:r>
      <w:r w:rsidR="00562A56" w:rsidRPr="00EB652A">
        <w:rPr>
          <w:rFonts w:ascii="Arial" w:hAnsi="Arial" w:cs="Arial"/>
          <w:b/>
          <w:bCs/>
          <w:sz w:val="20"/>
        </w:rPr>
        <w:t xml:space="preserve">. Assicurazioni </w:t>
      </w:r>
    </w:p>
    <w:p w:rsidR="00562A56" w:rsidRPr="00EB652A" w:rsidRDefault="003956D0" w:rsidP="00562A56">
      <w:pPr>
        <w:spacing w:line="560" w:lineRule="atLeast"/>
        <w:rPr>
          <w:rFonts w:ascii="Arial" w:hAnsi="Arial" w:cs="Arial"/>
          <w:sz w:val="20"/>
        </w:rPr>
      </w:pPr>
      <w:r w:rsidRPr="00EB652A">
        <w:rPr>
          <w:rFonts w:ascii="Arial" w:hAnsi="Arial" w:cs="Arial"/>
          <w:sz w:val="20"/>
        </w:rPr>
        <w:t>7</w:t>
      </w:r>
      <w:r w:rsidR="00562A56" w:rsidRPr="00EB652A">
        <w:rPr>
          <w:rFonts w:ascii="Arial" w:hAnsi="Arial" w:cs="Arial"/>
          <w:sz w:val="20"/>
        </w:rPr>
        <w:t xml:space="preserve">.1 Ciascuna Parte si impegna a mantenere adeguate coperture assicurative. Su richiesta, ciascuna parte fornirà all’altra un certificato di assicurazione a dimostrazione di tali coperture. </w:t>
      </w:r>
    </w:p>
    <w:p w:rsidR="00562A56" w:rsidRPr="00EB652A" w:rsidRDefault="003956D0" w:rsidP="00562A56">
      <w:pPr>
        <w:spacing w:line="560" w:lineRule="atLeast"/>
        <w:rPr>
          <w:rFonts w:ascii="Arial" w:hAnsi="Arial" w:cs="Arial"/>
          <w:b/>
          <w:sz w:val="20"/>
        </w:rPr>
      </w:pPr>
      <w:r w:rsidRPr="00EB652A">
        <w:rPr>
          <w:rFonts w:ascii="Arial" w:hAnsi="Arial" w:cs="Arial"/>
          <w:b/>
          <w:bCs/>
          <w:sz w:val="20"/>
        </w:rPr>
        <w:t>8</w:t>
      </w:r>
      <w:r w:rsidR="00562A56" w:rsidRPr="00EB652A">
        <w:rPr>
          <w:rFonts w:ascii="Arial" w:hAnsi="Arial" w:cs="Arial"/>
          <w:b/>
          <w:bCs/>
          <w:sz w:val="20"/>
        </w:rPr>
        <w:t xml:space="preserve">. Proprietà intellettuale </w:t>
      </w:r>
    </w:p>
    <w:p w:rsidR="00562A56" w:rsidRPr="00EB652A" w:rsidRDefault="003956D0" w:rsidP="00562A56">
      <w:pPr>
        <w:spacing w:line="560" w:lineRule="atLeast"/>
        <w:rPr>
          <w:rFonts w:ascii="Arial" w:hAnsi="Arial" w:cs="Arial"/>
          <w:sz w:val="20"/>
        </w:rPr>
      </w:pPr>
      <w:r w:rsidRPr="00EB652A">
        <w:rPr>
          <w:rFonts w:ascii="Arial" w:hAnsi="Arial" w:cs="Arial"/>
          <w:sz w:val="20"/>
        </w:rPr>
        <w:t>8</w:t>
      </w:r>
      <w:r w:rsidR="00562A56" w:rsidRPr="00EB652A">
        <w:rPr>
          <w:rFonts w:ascii="Arial" w:hAnsi="Arial" w:cs="Arial"/>
          <w:sz w:val="20"/>
        </w:rPr>
        <w:t xml:space="preserve">.1 La tutela della proprietà intellettuale sarà oggetto di specifica previsione all’interno </w:t>
      </w:r>
      <w:r w:rsidR="00562A56" w:rsidRPr="00EB652A">
        <w:rPr>
          <w:rFonts w:ascii="Arial" w:hAnsi="Arial" w:cs="Arial"/>
          <w:sz w:val="20"/>
        </w:rPr>
        <w:lastRenderedPageBreak/>
        <w:t xml:space="preserve">degli accordi attuativi. </w:t>
      </w:r>
    </w:p>
    <w:p w:rsidR="00562A56" w:rsidRPr="00EB652A" w:rsidRDefault="003956D0" w:rsidP="00562A56">
      <w:pPr>
        <w:spacing w:line="560" w:lineRule="atLeast"/>
        <w:rPr>
          <w:rFonts w:ascii="Arial" w:hAnsi="Arial" w:cs="Arial"/>
          <w:b/>
          <w:sz w:val="20"/>
        </w:rPr>
      </w:pPr>
      <w:r w:rsidRPr="00EB652A">
        <w:rPr>
          <w:rFonts w:ascii="Arial" w:hAnsi="Arial" w:cs="Arial"/>
          <w:b/>
          <w:bCs/>
          <w:sz w:val="20"/>
        </w:rPr>
        <w:t>9</w:t>
      </w:r>
      <w:r w:rsidR="00562A56" w:rsidRPr="00EB652A">
        <w:rPr>
          <w:rFonts w:ascii="Arial" w:hAnsi="Arial" w:cs="Arial"/>
          <w:b/>
          <w:bCs/>
          <w:sz w:val="20"/>
        </w:rPr>
        <w:t xml:space="preserve">. Pubblicazione dei risultati </w:t>
      </w:r>
    </w:p>
    <w:p w:rsidR="00562A56" w:rsidRPr="00EB652A" w:rsidRDefault="003956D0" w:rsidP="00562A56">
      <w:pPr>
        <w:spacing w:line="560" w:lineRule="atLeast"/>
        <w:rPr>
          <w:rFonts w:ascii="Arial" w:hAnsi="Arial" w:cs="Arial"/>
          <w:sz w:val="20"/>
        </w:rPr>
      </w:pPr>
      <w:r w:rsidRPr="00EB652A">
        <w:rPr>
          <w:rFonts w:ascii="Arial" w:hAnsi="Arial" w:cs="Arial"/>
          <w:sz w:val="20"/>
        </w:rPr>
        <w:t>9</w:t>
      </w:r>
      <w:r w:rsidR="00562A56" w:rsidRPr="00EB652A">
        <w:rPr>
          <w:rFonts w:ascii="Arial" w:hAnsi="Arial" w:cs="Arial"/>
          <w:sz w:val="20"/>
        </w:rPr>
        <w:t xml:space="preserve">.1 I singoli Accordi Attuativi disciplineranno le modalità di pubblicazione dei risultati scientifici e/o tecnici raggiunti nell’ambito degli studi svolti in collaborazione. </w:t>
      </w:r>
    </w:p>
    <w:p w:rsidR="00562A56" w:rsidRPr="00EB652A" w:rsidRDefault="003956D0" w:rsidP="00562A56">
      <w:pPr>
        <w:spacing w:line="560" w:lineRule="atLeast"/>
        <w:rPr>
          <w:rFonts w:ascii="Arial" w:hAnsi="Arial" w:cs="Arial"/>
          <w:b/>
          <w:sz w:val="20"/>
        </w:rPr>
      </w:pPr>
      <w:r w:rsidRPr="00EB652A">
        <w:rPr>
          <w:rFonts w:ascii="Arial" w:hAnsi="Arial" w:cs="Arial"/>
          <w:b/>
          <w:bCs/>
          <w:sz w:val="20"/>
        </w:rPr>
        <w:t>10</w:t>
      </w:r>
      <w:r w:rsidR="00562A56" w:rsidRPr="00EB652A">
        <w:rPr>
          <w:rFonts w:ascii="Arial" w:hAnsi="Arial" w:cs="Arial"/>
          <w:b/>
          <w:bCs/>
          <w:sz w:val="20"/>
        </w:rPr>
        <w:t xml:space="preserve">. Utilizzo dei segni distintivi </w:t>
      </w:r>
    </w:p>
    <w:p w:rsidR="00562A56" w:rsidRPr="00EB652A" w:rsidRDefault="003956D0" w:rsidP="00562A56">
      <w:pPr>
        <w:spacing w:line="560" w:lineRule="atLeast"/>
        <w:rPr>
          <w:rFonts w:ascii="Arial" w:hAnsi="Arial" w:cs="Arial"/>
          <w:sz w:val="20"/>
        </w:rPr>
      </w:pPr>
      <w:r w:rsidRPr="00EB652A">
        <w:rPr>
          <w:rFonts w:ascii="Arial" w:hAnsi="Arial" w:cs="Arial"/>
          <w:sz w:val="20"/>
        </w:rPr>
        <w:t>10</w:t>
      </w:r>
      <w:r w:rsidR="00562A56" w:rsidRPr="00EB652A">
        <w:rPr>
          <w:rFonts w:ascii="Arial" w:hAnsi="Arial" w:cs="Arial"/>
          <w:sz w:val="20"/>
        </w:rPr>
        <w:t xml:space="preserve">.1 Il contenuto del presente </w:t>
      </w:r>
      <w:r w:rsidR="005E4EB7" w:rsidRPr="00EB652A">
        <w:rPr>
          <w:rFonts w:ascii="Arial" w:hAnsi="Arial" w:cs="Arial"/>
          <w:sz w:val="20"/>
        </w:rPr>
        <w:t>Accordo</w:t>
      </w:r>
      <w:r w:rsidR="00562A56" w:rsidRPr="00EB652A">
        <w:rPr>
          <w:rFonts w:ascii="Arial" w:hAnsi="Arial" w:cs="Arial"/>
          <w:sz w:val="20"/>
        </w:rPr>
        <w:t xml:space="preserve"> conferisce alle parti il diritto di usare per scopi informativi e di comunicazione, il nome, marchio, o altra designazione dell’altra parte con esplicito riferimento alla convenzione in essere. </w:t>
      </w:r>
    </w:p>
    <w:p w:rsidR="00562A56" w:rsidRPr="00EB652A" w:rsidRDefault="003956D0" w:rsidP="00562A56">
      <w:pPr>
        <w:spacing w:line="560" w:lineRule="atLeast"/>
        <w:rPr>
          <w:rFonts w:ascii="Arial" w:hAnsi="Arial" w:cs="Arial"/>
          <w:sz w:val="20"/>
        </w:rPr>
      </w:pPr>
      <w:r w:rsidRPr="00EB652A">
        <w:rPr>
          <w:rFonts w:ascii="Arial" w:hAnsi="Arial" w:cs="Arial"/>
          <w:sz w:val="20"/>
        </w:rPr>
        <w:t>10</w:t>
      </w:r>
      <w:r w:rsidR="00562A56" w:rsidRPr="00EB652A">
        <w:rPr>
          <w:rFonts w:ascii="Arial" w:hAnsi="Arial" w:cs="Arial"/>
          <w:sz w:val="20"/>
        </w:rPr>
        <w:t xml:space="preserve">.2 Le parti esercitano un’azione di controllo sulle modalità di utilizzo dei segni di cui al comma </w:t>
      </w:r>
      <w:r w:rsidR="00B704ED" w:rsidRPr="00EB652A">
        <w:rPr>
          <w:rFonts w:ascii="Arial" w:hAnsi="Arial" w:cs="Arial"/>
          <w:sz w:val="20"/>
        </w:rPr>
        <w:t>10</w:t>
      </w:r>
      <w:r w:rsidR="00562A56" w:rsidRPr="00EB652A">
        <w:rPr>
          <w:rFonts w:ascii="Arial" w:hAnsi="Arial" w:cs="Arial"/>
          <w:sz w:val="20"/>
        </w:rPr>
        <w:t xml:space="preserve">.1 potendone richiedere unilateralmente la rimozione qualora giudicata lesiva dell’immagine del partner. In caso di richiesta, la rimozione deve avvenire entro le 24 ore. </w:t>
      </w:r>
    </w:p>
    <w:p w:rsidR="00562A56" w:rsidRPr="00EB652A" w:rsidRDefault="00562A56" w:rsidP="00562A56">
      <w:pPr>
        <w:spacing w:line="560" w:lineRule="atLeast"/>
        <w:rPr>
          <w:rFonts w:ascii="Arial" w:hAnsi="Arial" w:cs="Arial"/>
          <w:b/>
          <w:sz w:val="20"/>
        </w:rPr>
      </w:pPr>
      <w:r w:rsidRPr="00EB652A">
        <w:rPr>
          <w:rFonts w:ascii="Arial" w:hAnsi="Arial" w:cs="Arial"/>
          <w:b/>
          <w:bCs/>
          <w:sz w:val="20"/>
        </w:rPr>
        <w:t>1</w:t>
      </w:r>
      <w:r w:rsidR="003956D0" w:rsidRPr="00EB652A">
        <w:rPr>
          <w:rFonts w:ascii="Arial" w:hAnsi="Arial" w:cs="Arial"/>
          <w:b/>
          <w:bCs/>
          <w:sz w:val="20"/>
        </w:rPr>
        <w:t>1</w:t>
      </w:r>
      <w:r w:rsidRPr="00EB652A">
        <w:rPr>
          <w:rFonts w:ascii="Arial" w:hAnsi="Arial" w:cs="Arial"/>
          <w:b/>
          <w:bCs/>
          <w:sz w:val="20"/>
        </w:rPr>
        <w:t xml:space="preserve">. Durata </w:t>
      </w:r>
    </w:p>
    <w:p w:rsidR="00B71CA9" w:rsidRPr="00EB652A" w:rsidRDefault="00B71CA9" w:rsidP="00562A56">
      <w:pPr>
        <w:spacing w:line="560" w:lineRule="atLeast"/>
        <w:rPr>
          <w:rFonts w:ascii="Arial" w:hAnsi="Arial" w:cs="Arial"/>
          <w:i/>
          <w:color w:val="538135" w:themeColor="accent6" w:themeShade="BF"/>
          <w:sz w:val="20"/>
        </w:rPr>
      </w:pPr>
      <w:r w:rsidRPr="00EB652A">
        <w:rPr>
          <w:rFonts w:ascii="Arial" w:hAnsi="Arial" w:cs="Arial"/>
          <w:i/>
          <w:color w:val="538135" w:themeColor="accent6" w:themeShade="BF"/>
          <w:sz w:val="20"/>
        </w:rPr>
        <w:t>(Il termine di decorrenza della Convenzione di norma coincide con la data di sottoscrizione che, se non avviene contestualmente, è la data di apposizione dell’ultima firma. Secondo i principi generali dell’attività amministrativa enunciati nell’art. 1 della Legge 241/90 ed in particolare secondo il criterio di trasparenza amministrativa non è consentito il rinnovo tacito delle convenzioni.</w:t>
      </w:r>
    </w:p>
    <w:p w:rsidR="00562A56" w:rsidRPr="00EB652A" w:rsidRDefault="00562A56" w:rsidP="00562A56">
      <w:pPr>
        <w:spacing w:line="560" w:lineRule="atLeast"/>
        <w:rPr>
          <w:rFonts w:ascii="Arial" w:hAnsi="Arial" w:cs="Arial"/>
          <w:i/>
          <w:color w:val="538135" w:themeColor="accent6" w:themeShade="BF"/>
          <w:sz w:val="20"/>
        </w:rPr>
      </w:pPr>
      <w:r w:rsidRPr="00EB652A">
        <w:rPr>
          <w:rFonts w:ascii="Arial" w:hAnsi="Arial" w:cs="Arial"/>
          <w:sz w:val="20"/>
        </w:rPr>
        <w:t>1</w:t>
      </w:r>
      <w:r w:rsidR="003956D0" w:rsidRPr="00EB652A">
        <w:rPr>
          <w:rFonts w:ascii="Arial" w:hAnsi="Arial" w:cs="Arial"/>
          <w:sz w:val="20"/>
        </w:rPr>
        <w:t>1</w:t>
      </w:r>
      <w:r w:rsidRPr="00EB652A">
        <w:rPr>
          <w:rFonts w:ascii="Arial" w:hAnsi="Arial" w:cs="Arial"/>
          <w:sz w:val="20"/>
        </w:rPr>
        <w:t xml:space="preserve">.1 La durata del presente </w:t>
      </w:r>
      <w:r w:rsidR="005E4EB7" w:rsidRPr="00EB652A">
        <w:rPr>
          <w:rFonts w:ascii="Arial" w:hAnsi="Arial" w:cs="Arial"/>
          <w:sz w:val="20"/>
        </w:rPr>
        <w:t xml:space="preserve">Accordo </w:t>
      </w:r>
      <w:r w:rsidRPr="00EB652A">
        <w:rPr>
          <w:rFonts w:ascii="Arial" w:hAnsi="Arial" w:cs="Arial"/>
          <w:sz w:val="20"/>
        </w:rPr>
        <w:t xml:space="preserve">è concordata tra le Parti in </w:t>
      </w:r>
      <w:r w:rsidR="005E4EB7" w:rsidRPr="00EB652A">
        <w:rPr>
          <w:rFonts w:ascii="Arial" w:hAnsi="Arial" w:cs="Arial"/>
          <w:sz w:val="20"/>
        </w:rPr>
        <w:t xml:space="preserve">______ </w:t>
      </w:r>
      <w:r w:rsidRPr="00EB652A">
        <w:rPr>
          <w:rFonts w:ascii="Arial" w:hAnsi="Arial" w:cs="Arial"/>
          <w:sz w:val="20"/>
        </w:rPr>
        <w:t>(</w:t>
      </w:r>
      <w:r w:rsidR="005E4EB7" w:rsidRPr="00EB652A">
        <w:rPr>
          <w:rFonts w:ascii="Arial" w:hAnsi="Arial" w:cs="Arial"/>
          <w:sz w:val="20"/>
        </w:rPr>
        <w:t>__</w:t>
      </w:r>
      <w:r w:rsidRPr="00EB652A">
        <w:rPr>
          <w:rFonts w:ascii="Arial" w:hAnsi="Arial" w:cs="Arial"/>
          <w:sz w:val="20"/>
        </w:rPr>
        <w:t>) anni a partire dalla data di sottoscrizione dell’ultima delle Parti.</w:t>
      </w:r>
      <w:r w:rsidRPr="00EB652A">
        <w:rPr>
          <w:rFonts w:ascii="Arial" w:hAnsi="Arial" w:cs="Arial"/>
          <w:i/>
          <w:sz w:val="20"/>
        </w:rPr>
        <w:t xml:space="preserve"> </w:t>
      </w:r>
    </w:p>
    <w:p w:rsidR="00562A56" w:rsidRPr="00EB652A" w:rsidRDefault="00562A56" w:rsidP="00562A56">
      <w:pPr>
        <w:spacing w:line="560" w:lineRule="atLeast"/>
        <w:rPr>
          <w:rFonts w:ascii="Arial" w:hAnsi="Arial" w:cs="Arial"/>
          <w:sz w:val="20"/>
        </w:rPr>
      </w:pPr>
      <w:r w:rsidRPr="00EB652A">
        <w:rPr>
          <w:rFonts w:ascii="Arial" w:hAnsi="Arial" w:cs="Arial"/>
          <w:sz w:val="20"/>
        </w:rPr>
        <w:t xml:space="preserve">10.2 Tale durata potrà essere prorogata o rinnovata di comune accordo fra le Parti e dovrà essere formalizzata per iscritto, entro 30 giorni dalla scadenza. In sede di proroga/rinnovo le Parti potranno concordare, in buona fede, eventuali modifiche alle attività di sviluppo. </w:t>
      </w:r>
    </w:p>
    <w:p w:rsidR="00562A56" w:rsidRPr="00EB652A" w:rsidRDefault="00562A56" w:rsidP="00562A56">
      <w:pPr>
        <w:spacing w:line="560" w:lineRule="atLeast"/>
        <w:rPr>
          <w:rFonts w:ascii="Arial" w:hAnsi="Arial" w:cs="Arial"/>
          <w:b/>
          <w:sz w:val="20"/>
        </w:rPr>
      </w:pPr>
      <w:r w:rsidRPr="00EB652A">
        <w:rPr>
          <w:rFonts w:ascii="Arial" w:hAnsi="Arial" w:cs="Arial"/>
          <w:b/>
          <w:bCs/>
          <w:sz w:val="20"/>
        </w:rPr>
        <w:t>1</w:t>
      </w:r>
      <w:r w:rsidR="003956D0" w:rsidRPr="00EB652A">
        <w:rPr>
          <w:rFonts w:ascii="Arial" w:hAnsi="Arial" w:cs="Arial"/>
          <w:b/>
          <w:bCs/>
          <w:sz w:val="20"/>
        </w:rPr>
        <w:t>2</w:t>
      </w:r>
      <w:r w:rsidRPr="00EB652A">
        <w:rPr>
          <w:rFonts w:ascii="Arial" w:hAnsi="Arial" w:cs="Arial"/>
          <w:b/>
          <w:bCs/>
          <w:sz w:val="20"/>
        </w:rPr>
        <w:t xml:space="preserve">. Recesso </w:t>
      </w:r>
    </w:p>
    <w:p w:rsidR="00562A56" w:rsidRPr="00EB652A" w:rsidRDefault="00562A56" w:rsidP="00562A56">
      <w:pPr>
        <w:spacing w:line="560" w:lineRule="atLeast"/>
        <w:rPr>
          <w:rFonts w:ascii="Arial" w:hAnsi="Arial" w:cs="Arial"/>
          <w:sz w:val="20"/>
        </w:rPr>
      </w:pPr>
      <w:r w:rsidRPr="00EB652A">
        <w:rPr>
          <w:rFonts w:ascii="Arial" w:hAnsi="Arial" w:cs="Arial"/>
          <w:sz w:val="20"/>
        </w:rPr>
        <w:lastRenderedPageBreak/>
        <w:t>1</w:t>
      </w:r>
      <w:r w:rsidR="003956D0" w:rsidRPr="00EB652A">
        <w:rPr>
          <w:rFonts w:ascii="Arial" w:hAnsi="Arial" w:cs="Arial"/>
          <w:sz w:val="20"/>
        </w:rPr>
        <w:t>2</w:t>
      </w:r>
      <w:r w:rsidRPr="00EB652A">
        <w:rPr>
          <w:rFonts w:ascii="Arial" w:hAnsi="Arial" w:cs="Arial"/>
          <w:sz w:val="20"/>
        </w:rPr>
        <w:t>.1 Entrambe le Parti si riservano il diritto di recedere in ogni momento dalla presente Convenzione, previa comunicazione scritta</w:t>
      </w:r>
      <w:r w:rsidR="005E4EB7" w:rsidRPr="00EB652A">
        <w:rPr>
          <w:rFonts w:ascii="Arial" w:hAnsi="Arial" w:cs="Arial"/>
          <w:sz w:val="20"/>
        </w:rPr>
        <w:t>,</w:t>
      </w:r>
      <w:r w:rsidRPr="00EB652A">
        <w:rPr>
          <w:rFonts w:ascii="Arial" w:hAnsi="Arial" w:cs="Arial"/>
          <w:sz w:val="20"/>
        </w:rPr>
        <w:t xml:space="preserve"> </w:t>
      </w:r>
      <w:r w:rsidR="005E4EB7" w:rsidRPr="00EB652A">
        <w:rPr>
          <w:rFonts w:ascii="Arial" w:hAnsi="Arial" w:cs="Arial"/>
          <w:bCs/>
          <w:sz w:val="20"/>
        </w:rPr>
        <w:t xml:space="preserve">da notificare con raccomandata A.R. ovvero mediante P.E.C., </w:t>
      </w:r>
      <w:r w:rsidRPr="00EB652A">
        <w:rPr>
          <w:rFonts w:ascii="Arial" w:hAnsi="Arial" w:cs="Arial"/>
          <w:sz w:val="20"/>
        </w:rPr>
        <w:t xml:space="preserve">da inviarsi alla controparte con un preavviso di almeno </w:t>
      </w:r>
      <w:r w:rsidR="005E4EB7" w:rsidRPr="00EB652A">
        <w:rPr>
          <w:rFonts w:ascii="Arial" w:hAnsi="Arial" w:cs="Arial"/>
          <w:sz w:val="20"/>
        </w:rPr>
        <w:t>____</w:t>
      </w:r>
      <w:r w:rsidRPr="00EB652A">
        <w:rPr>
          <w:rFonts w:ascii="Arial" w:hAnsi="Arial" w:cs="Arial"/>
          <w:sz w:val="20"/>
        </w:rPr>
        <w:t xml:space="preserve"> (</w:t>
      </w:r>
      <w:r w:rsidRPr="00EB652A">
        <w:rPr>
          <w:rFonts w:ascii="Arial" w:hAnsi="Arial" w:cs="Arial"/>
          <w:i/>
          <w:color w:val="538135" w:themeColor="accent6" w:themeShade="BF"/>
          <w:sz w:val="20"/>
        </w:rPr>
        <w:t>30</w:t>
      </w:r>
      <w:r w:rsidRPr="00EB652A">
        <w:rPr>
          <w:rFonts w:ascii="Arial" w:hAnsi="Arial" w:cs="Arial"/>
          <w:sz w:val="20"/>
        </w:rPr>
        <w:t>) giorni</w:t>
      </w:r>
      <w:r w:rsidR="005E4EB7" w:rsidRPr="00EB652A">
        <w:rPr>
          <w:rFonts w:ascii="Arial" w:hAnsi="Arial" w:cs="Arial"/>
          <w:sz w:val="20"/>
        </w:rPr>
        <w:t>.</w:t>
      </w:r>
    </w:p>
    <w:p w:rsidR="005E4EB7" w:rsidRPr="00EB652A" w:rsidRDefault="00562A56" w:rsidP="00562A56">
      <w:pPr>
        <w:spacing w:line="560" w:lineRule="atLeast"/>
        <w:rPr>
          <w:rFonts w:ascii="Arial" w:hAnsi="Arial" w:cs="Arial"/>
          <w:sz w:val="20"/>
        </w:rPr>
      </w:pPr>
      <w:r w:rsidRPr="00EB652A">
        <w:rPr>
          <w:rFonts w:ascii="Arial" w:hAnsi="Arial" w:cs="Arial"/>
          <w:sz w:val="20"/>
        </w:rPr>
        <w:t>1</w:t>
      </w:r>
      <w:r w:rsidR="003956D0" w:rsidRPr="00EB652A">
        <w:rPr>
          <w:rFonts w:ascii="Arial" w:hAnsi="Arial" w:cs="Arial"/>
          <w:sz w:val="20"/>
        </w:rPr>
        <w:t>2</w:t>
      </w:r>
      <w:r w:rsidRPr="00EB652A">
        <w:rPr>
          <w:rFonts w:ascii="Arial" w:hAnsi="Arial" w:cs="Arial"/>
          <w:sz w:val="20"/>
        </w:rPr>
        <w:t xml:space="preserve">.2 L’eventuale recesso non interrompe automaticamente l’efficacia degli Accordi Attuativi in essere. </w:t>
      </w:r>
    </w:p>
    <w:p w:rsidR="00562A56" w:rsidRPr="00EB652A" w:rsidRDefault="00562A56" w:rsidP="00562A56">
      <w:pPr>
        <w:spacing w:line="560" w:lineRule="atLeast"/>
        <w:rPr>
          <w:rFonts w:ascii="Arial" w:hAnsi="Arial" w:cs="Arial"/>
          <w:b/>
          <w:sz w:val="20"/>
        </w:rPr>
      </w:pPr>
      <w:r w:rsidRPr="00EB652A">
        <w:rPr>
          <w:rFonts w:ascii="Arial" w:hAnsi="Arial" w:cs="Arial"/>
          <w:b/>
          <w:bCs/>
          <w:sz w:val="20"/>
        </w:rPr>
        <w:t>1</w:t>
      </w:r>
      <w:r w:rsidR="003956D0" w:rsidRPr="00EB652A">
        <w:rPr>
          <w:rFonts w:ascii="Arial" w:hAnsi="Arial" w:cs="Arial"/>
          <w:b/>
          <w:bCs/>
          <w:sz w:val="20"/>
        </w:rPr>
        <w:t>3</w:t>
      </w:r>
      <w:r w:rsidRPr="00EB652A">
        <w:rPr>
          <w:rFonts w:ascii="Arial" w:hAnsi="Arial" w:cs="Arial"/>
          <w:b/>
          <w:bCs/>
          <w:sz w:val="20"/>
        </w:rPr>
        <w:t xml:space="preserve">. Trattamento dei dati personali </w:t>
      </w:r>
    </w:p>
    <w:p w:rsidR="00562A56" w:rsidRPr="00EB652A" w:rsidRDefault="00562A56" w:rsidP="00562A56">
      <w:pPr>
        <w:spacing w:line="560" w:lineRule="atLeast"/>
        <w:rPr>
          <w:rFonts w:ascii="Arial" w:hAnsi="Arial" w:cs="Arial"/>
          <w:bCs/>
          <w:sz w:val="20"/>
        </w:rPr>
      </w:pPr>
      <w:r w:rsidRPr="00EB652A">
        <w:rPr>
          <w:rFonts w:ascii="Arial" w:hAnsi="Arial" w:cs="Arial"/>
          <w:sz w:val="20"/>
        </w:rPr>
        <w:t>1</w:t>
      </w:r>
      <w:r w:rsidR="003956D0" w:rsidRPr="00EB652A">
        <w:rPr>
          <w:rFonts w:ascii="Arial" w:hAnsi="Arial" w:cs="Arial"/>
          <w:sz w:val="20"/>
        </w:rPr>
        <w:t>3</w:t>
      </w:r>
      <w:r w:rsidRPr="00EB652A">
        <w:rPr>
          <w:rFonts w:ascii="Arial" w:hAnsi="Arial" w:cs="Arial"/>
          <w:sz w:val="20"/>
        </w:rPr>
        <w:t xml:space="preserve">.1 </w:t>
      </w:r>
      <w:r w:rsidRPr="00EB652A">
        <w:rPr>
          <w:rFonts w:ascii="Arial" w:hAnsi="Arial" w:cs="Arial"/>
          <w:bCs/>
          <w:sz w:val="20"/>
        </w:rPr>
        <w:t>In relazione ai trattamenti di dati personali oggetto della presente Convenzione, la parti, ciascuna per quanto di rispettiva competenza, si conformano alle disposizioni del Regolamento UE 2016/679 e alla vigente normativa nazionale, impegnandosi a collaborare per adempiere alle relative prescrizioni derivanti dalla stipula della presente Convenzione.</w:t>
      </w:r>
    </w:p>
    <w:p w:rsidR="00562A56" w:rsidRPr="00EB652A" w:rsidRDefault="00562A56" w:rsidP="00562A56">
      <w:pPr>
        <w:spacing w:line="560" w:lineRule="atLeast"/>
        <w:rPr>
          <w:rFonts w:ascii="Arial" w:hAnsi="Arial" w:cs="Arial"/>
          <w:b/>
          <w:sz w:val="20"/>
        </w:rPr>
      </w:pPr>
      <w:r w:rsidRPr="00EB652A">
        <w:rPr>
          <w:rFonts w:ascii="Arial" w:hAnsi="Arial" w:cs="Arial"/>
          <w:b/>
          <w:bCs/>
          <w:sz w:val="20"/>
        </w:rPr>
        <w:t>1</w:t>
      </w:r>
      <w:r w:rsidR="003956D0" w:rsidRPr="00EB652A">
        <w:rPr>
          <w:rFonts w:ascii="Arial" w:hAnsi="Arial" w:cs="Arial"/>
          <w:b/>
          <w:bCs/>
          <w:sz w:val="20"/>
        </w:rPr>
        <w:t>4</w:t>
      </w:r>
      <w:r w:rsidRPr="00EB652A">
        <w:rPr>
          <w:rFonts w:ascii="Arial" w:hAnsi="Arial" w:cs="Arial"/>
          <w:b/>
          <w:bCs/>
          <w:sz w:val="20"/>
        </w:rPr>
        <w:t xml:space="preserve">. Riservatezza </w:t>
      </w:r>
    </w:p>
    <w:p w:rsidR="00562A56" w:rsidRPr="00EB652A" w:rsidRDefault="00562A56" w:rsidP="00562A56">
      <w:pPr>
        <w:spacing w:line="560" w:lineRule="atLeast"/>
        <w:rPr>
          <w:rFonts w:ascii="Arial" w:hAnsi="Arial" w:cs="Arial"/>
          <w:sz w:val="20"/>
        </w:rPr>
      </w:pPr>
      <w:r w:rsidRPr="00EB652A">
        <w:rPr>
          <w:rFonts w:ascii="Arial" w:hAnsi="Arial" w:cs="Arial"/>
          <w:sz w:val="20"/>
        </w:rPr>
        <w:t>1</w:t>
      </w:r>
      <w:r w:rsidR="003956D0" w:rsidRPr="00EB652A">
        <w:rPr>
          <w:rFonts w:ascii="Arial" w:hAnsi="Arial" w:cs="Arial"/>
          <w:sz w:val="20"/>
        </w:rPr>
        <w:t>4</w:t>
      </w:r>
      <w:r w:rsidRPr="00EB652A">
        <w:rPr>
          <w:rFonts w:ascii="Arial" w:hAnsi="Arial" w:cs="Arial"/>
          <w:sz w:val="20"/>
        </w:rPr>
        <w:t xml:space="preserve">.1 </w:t>
      </w:r>
      <w:r w:rsidR="00B704ED" w:rsidRPr="00EB652A">
        <w:rPr>
          <w:rFonts w:ascii="Arial" w:hAnsi="Arial" w:cs="Arial"/>
          <w:sz w:val="20"/>
        </w:rPr>
        <w:t xml:space="preserve">Le Parti si impegnano, tramite apposite procedure, a non divulgare all’esterno dati, notizie, informazioni di carattere riservato eventualmente acquisite a seguito e in relazione alle attività oggetto della Convenzione. </w:t>
      </w:r>
      <w:r w:rsidRPr="00EB652A">
        <w:rPr>
          <w:rFonts w:ascii="Arial" w:hAnsi="Arial" w:cs="Arial"/>
          <w:sz w:val="20"/>
        </w:rPr>
        <w:t xml:space="preserve">Ciascun accordo attuativo disciplinerà la riservatezza delle informazioni qualora le Parti lo ritengano necessario per lo sviluppo armonico delle Attività. </w:t>
      </w:r>
    </w:p>
    <w:p w:rsidR="00562A56" w:rsidRPr="00EB652A" w:rsidRDefault="00562A56" w:rsidP="00562A56">
      <w:pPr>
        <w:spacing w:line="560" w:lineRule="atLeast"/>
        <w:rPr>
          <w:rFonts w:ascii="Arial" w:hAnsi="Arial" w:cs="Arial"/>
          <w:b/>
          <w:sz w:val="20"/>
        </w:rPr>
      </w:pPr>
      <w:r w:rsidRPr="00EB652A">
        <w:rPr>
          <w:rFonts w:ascii="Arial" w:hAnsi="Arial" w:cs="Arial"/>
          <w:b/>
          <w:bCs/>
          <w:sz w:val="20"/>
        </w:rPr>
        <w:t>1</w:t>
      </w:r>
      <w:r w:rsidR="003956D0" w:rsidRPr="00EB652A">
        <w:rPr>
          <w:rFonts w:ascii="Arial" w:hAnsi="Arial" w:cs="Arial"/>
          <w:b/>
          <w:bCs/>
          <w:sz w:val="20"/>
        </w:rPr>
        <w:t>5</w:t>
      </w:r>
      <w:r w:rsidRPr="00EB652A">
        <w:rPr>
          <w:rFonts w:ascii="Arial" w:hAnsi="Arial" w:cs="Arial"/>
          <w:b/>
          <w:bCs/>
          <w:sz w:val="20"/>
        </w:rPr>
        <w:t xml:space="preserve">. Legge applicabile </w:t>
      </w:r>
    </w:p>
    <w:p w:rsidR="00562A56" w:rsidRPr="00EB652A" w:rsidRDefault="00562A56" w:rsidP="00562A56">
      <w:pPr>
        <w:spacing w:line="560" w:lineRule="atLeast"/>
        <w:rPr>
          <w:rFonts w:ascii="Arial" w:hAnsi="Arial" w:cs="Arial"/>
          <w:sz w:val="20"/>
        </w:rPr>
      </w:pPr>
      <w:r w:rsidRPr="00EB652A">
        <w:rPr>
          <w:rFonts w:ascii="Arial" w:hAnsi="Arial" w:cs="Arial"/>
          <w:sz w:val="20"/>
        </w:rPr>
        <w:t>1</w:t>
      </w:r>
      <w:r w:rsidR="003956D0" w:rsidRPr="00EB652A">
        <w:rPr>
          <w:rFonts w:ascii="Arial" w:hAnsi="Arial" w:cs="Arial"/>
          <w:sz w:val="20"/>
        </w:rPr>
        <w:t>5</w:t>
      </w:r>
      <w:r w:rsidRPr="00EB652A">
        <w:rPr>
          <w:rFonts w:ascii="Arial" w:hAnsi="Arial" w:cs="Arial"/>
          <w:sz w:val="20"/>
        </w:rPr>
        <w:t xml:space="preserve">.1 La presente Convenzione e gli Accordi Attuativi sono regolati dalla legge italiana. </w:t>
      </w:r>
    </w:p>
    <w:p w:rsidR="00562A56" w:rsidRPr="00EB652A" w:rsidRDefault="00562A56" w:rsidP="00562A56">
      <w:pPr>
        <w:spacing w:line="560" w:lineRule="atLeast"/>
        <w:rPr>
          <w:rFonts w:ascii="Arial" w:hAnsi="Arial" w:cs="Arial"/>
          <w:sz w:val="20"/>
        </w:rPr>
      </w:pPr>
      <w:r w:rsidRPr="00EB652A">
        <w:rPr>
          <w:rFonts w:ascii="Arial" w:hAnsi="Arial" w:cs="Arial"/>
          <w:sz w:val="20"/>
        </w:rPr>
        <w:t>1</w:t>
      </w:r>
      <w:r w:rsidR="003956D0" w:rsidRPr="00EB652A">
        <w:rPr>
          <w:rFonts w:ascii="Arial" w:hAnsi="Arial" w:cs="Arial"/>
          <w:sz w:val="20"/>
        </w:rPr>
        <w:t>5</w:t>
      </w:r>
      <w:r w:rsidRPr="00EB652A">
        <w:rPr>
          <w:rFonts w:ascii="Arial" w:hAnsi="Arial" w:cs="Arial"/>
          <w:sz w:val="20"/>
        </w:rPr>
        <w:t xml:space="preserve">.2 Ogni controversia tra le Parti (nessuna esclusa o eccettuata) relativa alla presente Convenzione e/o agli Accordi Attuativi è devoluta alla competenza esclusiva del Tribunale di Cosenza. </w:t>
      </w:r>
    </w:p>
    <w:p w:rsidR="00562A56" w:rsidRPr="00EB652A" w:rsidRDefault="00562A56" w:rsidP="00562A56">
      <w:pPr>
        <w:spacing w:line="560" w:lineRule="atLeast"/>
        <w:rPr>
          <w:rFonts w:ascii="Arial" w:hAnsi="Arial" w:cs="Arial"/>
          <w:b/>
          <w:sz w:val="20"/>
        </w:rPr>
      </w:pPr>
      <w:r w:rsidRPr="00EB652A">
        <w:rPr>
          <w:rFonts w:ascii="Arial" w:hAnsi="Arial" w:cs="Arial"/>
          <w:b/>
          <w:bCs/>
          <w:sz w:val="20"/>
        </w:rPr>
        <w:t>1</w:t>
      </w:r>
      <w:r w:rsidR="003956D0" w:rsidRPr="00EB652A">
        <w:rPr>
          <w:rFonts w:ascii="Arial" w:hAnsi="Arial" w:cs="Arial"/>
          <w:b/>
          <w:bCs/>
          <w:sz w:val="20"/>
        </w:rPr>
        <w:t>6</w:t>
      </w:r>
      <w:r w:rsidRPr="00EB652A">
        <w:rPr>
          <w:rFonts w:ascii="Arial" w:hAnsi="Arial" w:cs="Arial"/>
          <w:b/>
          <w:bCs/>
          <w:sz w:val="20"/>
        </w:rPr>
        <w:t xml:space="preserve">. Disposizioni generali </w:t>
      </w:r>
    </w:p>
    <w:p w:rsidR="00562A56" w:rsidRPr="00EB652A" w:rsidRDefault="00562A56" w:rsidP="00562A56">
      <w:pPr>
        <w:spacing w:line="560" w:lineRule="atLeast"/>
        <w:rPr>
          <w:rFonts w:ascii="Arial" w:hAnsi="Arial" w:cs="Arial"/>
          <w:sz w:val="20"/>
        </w:rPr>
      </w:pPr>
      <w:r w:rsidRPr="00EB652A">
        <w:rPr>
          <w:rFonts w:ascii="Arial" w:hAnsi="Arial" w:cs="Arial"/>
          <w:sz w:val="20"/>
        </w:rPr>
        <w:t>1</w:t>
      </w:r>
      <w:r w:rsidR="003956D0" w:rsidRPr="00EB652A">
        <w:rPr>
          <w:rFonts w:ascii="Arial" w:hAnsi="Arial" w:cs="Arial"/>
          <w:sz w:val="20"/>
        </w:rPr>
        <w:t>6</w:t>
      </w:r>
      <w:r w:rsidRPr="00EB652A">
        <w:rPr>
          <w:rFonts w:ascii="Arial" w:hAnsi="Arial" w:cs="Arial"/>
          <w:sz w:val="20"/>
        </w:rPr>
        <w:t xml:space="preserve">.1 </w:t>
      </w:r>
      <w:r w:rsidRPr="00EB652A">
        <w:rPr>
          <w:rFonts w:ascii="Arial" w:hAnsi="Arial" w:cs="Arial"/>
          <w:i/>
          <w:color w:val="538135" w:themeColor="accent6" w:themeShade="BF"/>
          <w:sz w:val="20"/>
        </w:rPr>
        <w:t xml:space="preserve">La presente Convenzione costituisce la totalità degli accordi intervenuti tra le Parti </w:t>
      </w:r>
      <w:r w:rsidRPr="00EB652A">
        <w:rPr>
          <w:rFonts w:ascii="Arial" w:hAnsi="Arial" w:cs="Arial"/>
          <w:i/>
          <w:color w:val="538135" w:themeColor="accent6" w:themeShade="BF"/>
          <w:sz w:val="20"/>
        </w:rPr>
        <w:lastRenderedPageBreak/>
        <w:t xml:space="preserve">e annulla ogni altra precedente intesa, orale e scritta, eventualmente intervenuta tra le Parti medesime. </w:t>
      </w:r>
      <w:r w:rsidRPr="00EB652A">
        <w:rPr>
          <w:rFonts w:ascii="Arial" w:hAnsi="Arial" w:cs="Arial"/>
          <w:sz w:val="20"/>
        </w:rPr>
        <w:t xml:space="preserve">Essa ha efficacia vincolante tra le Parti e può essere modificata solo per iscritto, previa sottoscrizione dei rappresentanti debitamente autorizzati dalle Parti. </w:t>
      </w:r>
    </w:p>
    <w:p w:rsidR="00562A56" w:rsidRPr="00EB652A" w:rsidRDefault="00562A56" w:rsidP="00562A56">
      <w:pPr>
        <w:spacing w:line="560" w:lineRule="atLeast"/>
        <w:rPr>
          <w:rFonts w:ascii="Arial" w:hAnsi="Arial" w:cs="Arial"/>
          <w:b/>
          <w:sz w:val="20"/>
        </w:rPr>
      </w:pPr>
      <w:r w:rsidRPr="00EB652A">
        <w:rPr>
          <w:rFonts w:ascii="Arial" w:hAnsi="Arial" w:cs="Arial"/>
          <w:b/>
          <w:bCs/>
          <w:sz w:val="20"/>
        </w:rPr>
        <w:t>1</w:t>
      </w:r>
      <w:r w:rsidR="003956D0" w:rsidRPr="00EB652A">
        <w:rPr>
          <w:rFonts w:ascii="Arial" w:hAnsi="Arial" w:cs="Arial"/>
          <w:b/>
          <w:bCs/>
          <w:sz w:val="20"/>
        </w:rPr>
        <w:t>7</w:t>
      </w:r>
      <w:r w:rsidRPr="00EB652A">
        <w:rPr>
          <w:rFonts w:ascii="Arial" w:hAnsi="Arial" w:cs="Arial"/>
          <w:b/>
          <w:bCs/>
          <w:sz w:val="20"/>
        </w:rPr>
        <w:t xml:space="preserve">. Registrazione e spese </w:t>
      </w:r>
    </w:p>
    <w:p w:rsidR="00562A56" w:rsidRPr="00EB652A" w:rsidRDefault="00562A56" w:rsidP="00562A56">
      <w:pPr>
        <w:spacing w:line="560" w:lineRule="atLeast"/>
        <w:rPr>
          <w:rFonts w:ascii="Arial" w:hAnsi="Arial" w:cs="Arial"/>
          <w:bCs/>
          <w:iCs/>
          <w:sz w:val="20"/>
        </w:rPr>
      </w:pPr>
      <w:r w:rsidRPr="00EB652A">
        <w:rPr>
          <w:rFonts w:ascii="Arial" w:hAnsi="Arial" w:cs="Arial"/>
          <w:sz w:val="20"/>
        </w:rPr>
        <w:t>1</w:t>
      </w:r>
      <w:r w:rsidR="003956D0" w:rsidRPr="00EB652A">
        <w:rPr>
          <w:rFonts w:ascii="Arial" w:hAnsi="Arial" w:cs="Arial"/>
          <w:sz w:val="20"/>
        </w:rPr>
        <w:t>7</w:t>
      </w:r>
      <w:r w:rsidRPr="00EB652A">
        <w:rPr>
          <w:rFonts w:ascii="Arial" w:hAnsi="Arial" w:cs="Arial"/>
          <w:sz w:val="20"/>
        </w:rPr>
        <w:t xml:space="preserve">.1 </w:t>
      </w:r>
      <w:r w:rsidRPr="00EB652A">
        <w:rPr>
          <w:rFonts w:ascii="Arial" w:hAnsi="Arial" w:cs="Arial"/>
          <w:bCs/>
          <w:iCs/>
          <w:sz w:val="20"/>
        </w:rPr>
        <w:t>Il presente atto, sottoscritto digitalmente, viene redatto in un unico originale e registrato in caso d’uso ai sensi dell’art. 5, primo comma D.P.R. 131 del 26/4/1986 ed art. 4, Tariffa Parte Seconda allegata al medesimo decreto. Le eventuali spese di registrazione sono a carico del richiedente.</w:t>
      </w:r>
    </w:p>
    <w:p w:rsidR="0014534D" w:rsidRPr="00EB652A" w:rsidRDefault="00562A56" w:rsidP="00562A56">
      <w:pPr>
        <w:spacing w:line="560" w:lineRule="atLeast"/>
        <w:rPr>
          <w:rFonts w:ascii="Arial" w:hAnsi="Arial" w:cs="Arial"/>
          <w:bCs/>
          <w:i/>
          <w:iCs/>
          <w:color w:val="538135" w:themeColor="accent6" w:themeShade="BF"/>
          <w:sz w:val="20"/>
        </w:rPr>
      </w:pPr>
      <w:r w:rsidRPr="00EB652A">
        <w:rPr>
          <w:rFonts w:ascii="Arial" w:hAnsi="Arial" w:cs="Arial"/>
          <w:bCs/>
          <w:iCs/>
          <w:sz w:val="20"/>
        </w:rPr>
        <w:t xml:space="preserve">L’imposta di bollo ex art. 2 tariffa, allegato A, parte prima D.P.R. n. 642/1972, assolta ai sensi del Decreto del Ministero per l’Economia e le Finanze del 17/06/2014 </w:t>
      </w:r>
      <w:bookmarkStart w:id="3" w:name="_Hlk93324500"/>
      <w:r w:rsidR="005E4EB7" w:rsidRPr="00EB652A">
        <w:rPr>
          <w:rFonts w:ascii="Arial" w:hAnsi="Arial" w:cs="Arial"/>
          <w:bCs/>
          <w:iCs/>
          <w:sz w:val="20"/>
        </w:rPr>
        <w:t>è</w:t>
      </w:r>
      <w:r w:rsidRPr="00EB652A">
        <w:rPr>
          <w:rFonts w:ascii="Arial" w:hAnsi="Arial" w:cs="Arial"/>
          <w:bCs/>
          <w:iCs/>
          <w:sz w:val="20"/>
        </w:rPr>
        <w:t xml:space="preserve"> </w:t>
      </w:r>
      <w:r w:rsidR="006E1150" w:rsidRPr="00EB652A">
        <w:rPr>
          <w:rFonts w:ascii="Arial" w:hAnsi="Arial" w:cs="Arial"/>
          <w:bCs/>
          <w:i/>
          <w:iCs/>
          <w:color w:val="538135" w:themeColor="accent6" w:themeShade="BF"/>
          <w:sz w:val="20"/>
        </w:rPr>
        <w:t xml:space="preserve">a carico della parte committente oppure </w:t>
      </w:r>
      <w:r w:rsidRPr="00EB652A">
        <w:rPr>
          <w:rFonts w:ascii="Arial" w:hAnsi="Arial" w:cs="Arial"/>
          <w:bCs/>
          <w:i/>
          <w:iCs/>
          <w:color w:val="538135" w:themeColor="accent6" w:themeShade="BF"/>
          <w:sz w:val="20"/>
        </w:rPr>
        <w:t>ripartita tra le Parti</w:t>
      </w:r>
      <w:r w:rsidR="006E1150" w:rsidRPr="00EB652A">
        <w:rPr>
          <w:rFonts w:ascii="Arial" w:hAnsi="Arial" w:cs="Arial"/>
          <w:bCs/>
          <w:i/>
          <w:iCs/>
          <w:color w:val="538135" w:themeColor="accent6" w:themeShade="BF"/>
          <w:sz w:val="20"/>
        </w:rPr>
        <w:t>.</w:t>
      </w:r>
      <w:r w:rsidR="005E4EB7" w:rsidRPr="00EB652A">
        <w:rPr>
          <w:rFonts w:ascii="Arial" w:hAnsi="Arial" w:cs="Arial"/>
          <w:bCs/>
          <w:i/>
          <w:iCs/>
          <w:color w:val="538135" w:themeColor="accent6" w:themeShade="BF"/>
          <w:sz w:val="20"/>
        </w:rPr>
        <w:t xml:space="preserve"> </w:t>
      </w:r>
      <w:bookmarkEnd w:id="3"/>
    </w:p>
    <w:p w:rsidR="00303F5A" w:rsidRPr="00EB652A" w:rsidRDefault="0014534D" w:rsidP="003F0BE4">
      <w:pPr>
        <w:spacing w:line="560" w:lineRule="atLeast"/>
        <w:rPr>
          <w:rFonts w:ascii="Arial" w:hAnsi="Arial" w:cs="Arial"/>
          <w:b/>
          <w:sz w:val="20"/>
        </w:rPr>
      </w:pPr>
      <w:r w:rsidRPr="00EB652A">
        <w:rPr>
          <w:rFonts w:ascii="Arial" w:hAnsi="Arial" w:cs="Arial"/>
          <w:sz w:val="20"/>
        </w:rPr>
        <w:t>Letto, approvato e sottoscritto digitalmente dalle Parti</w:t>
      </w:r>
      <w:r w:rsidR="00FD1B99" w:rsidRPr="00EB652A">
        <w:rPr>
          <w:rFonts w:ascii="Arial" w:hAnsi="Arial" w:cs="Arial"/>
          <w:sz w:val="20"/>
        </w:rPr>
        <w:t>.</w:t>
      </w:r>
    </w:p>
    <w:p w:rsidR="00303F5A" w:rsidRPr="00EB652A" w:rsidRDefault="00303F5A">
      <w:pPr>
        <w:tabs>
          <w:tab w:val="center" w:pos="6804"/>
        </w:tabs>
        <w:spacing w:line="560" w:lineRule="atLeast"/>
        <w:rPr>
          <w:rFonts w:ascii="Arial" w:hAnsi="Arial" w:cs="Arial"/>
          <w:b/>
          <w:sz w:val="20"/>
        </w:rPr>
      </w:pPr>
      <w:r w:rsidRPr="00EB652A">
        <w:rPr>
          <w:rFonts w:ascii="Arial" w:hAnsi="Arial" w:cs="Arial"/>
          <w:sz w:val="20"/>
        </w:rPr>
        <w:t xml:space="preserve">      </w:t>
      </w:r>
      <w:r w:rsidRPr="00EB652A">
        <w:rPr>
          <w:rFonts w:ascii="Arial" w:hAnsi="Arial" w:cs="Arial"/>
          <w:b/>
          <w:sz w:val="20"/>
        </w:rPr>
        <w:t xml:space="preserve">Per il </w:t>
      </w:r>
      <w:r w:rsidR="00440700" w:rsidRPr="00EB652A">
        <w:rPr>
          <w:rFonts w:ascii="Arial" w:hAnsi="Arial" w:cs="Arial"/>
          <w:b/>
          <w:sz w:val="20"/>
        </w:rPr>
        <w:t>Dipartimento DIMEG</w:t>
      </w:r>
      <w:r w:rsidRPr="00EB652A">
        <w:rPr>
          <w:rFonts w:ascii="Arial" w:hAnsi="Arial" w:cs="Arial"/>
          <w:b/>
          <w:sz w:val="20"/>
        </w:rPr>
        <w:t xml:space="preserve">                  </w:t>
      </w:r>
      <w:r w:rsidR="00397413" w:rsidRPr="00EB652A">
        <w:rPr>
          <w:rFonts w:ascii="Arial" w:hAnsi="Arial" w:cs="Arial"/>
          <w:b/>
          <w:sz w:val="20"/>
        </w:rPr>
        <w:t xml:space="preserve">  </w:t>
      </w:r>
      <w:r w:rsidRPr="00EB652A">
        <w:rPr>
          <w:rFonts w:ascii="Arial" w:hAnsi="Arial" w:cs="Arial"/>
          <w:b/>
          <w:sz w:val="20"/>
        </w:rPr>
        <w:t xml:space="preserve">Per </w:t>
      </w:r>
      <w:r w:rsidR="00440700" w:rsidRPr="00EB652A">
        <w:rPr>
          <w:rFonts w:ascii="Arial" w:hAnsi="Arial" w:cs="Arial"/>
          <w:b/>
          <w:sz w:val="20"/>
        </w:rPr>
        <w:t>_________________</w:t>
      </w:r>
    </w:p>
    <w:p w:rsidR="00303F5A" w:rsidRPr="00EB652A" w:rsidRDefault="00303F5A">
      <w:pPr>
        <w:pStyle w:val="Titolo3"/>
        <w:tabs>
          <w:tab w:val="center" w:pos="6804"/>
        </w:tabs>
        <w:spacing w:line="560" w:lineRule="atLeast"/>
        <w:rPr>
          <w:rFonts w:ascii="Arial" w:hAnsi="Arial" w:cs="Arial"/>
          <w:sz w:val="20"/>
          <w:lang w:val="it-IT"/>
        </w:rPr>
      </w:pPr>
      <w:r w:rsidRPr="00EB652A">
        <w:rPr>
          <w:rFonts w:ascii="Arial" w:hAnsi="Arial" w:cs="Arial"/>
          <w:sz w:val="20"/>
          <w:lang w:val="it-IT"/>
        </w:rPr>
        <w:t xml:space="preserve">      </w:t>
      </w:r>
      <w:r w:rsidR="00CC5723" w:rsidRPr="00EB652A">
        <w:rPr>
          <w:rFonts w:ascii="Arial" w:hAnsi="Arial" w:cs="Arial"/>
          <w:sz w:val="20"/>
          <w:lang w:val="it-IT"/>
        </w:rPr>
        <w:t>La</w:t>
      </w:r>
      <w:r w:rsidRPr="00EB652A">
        <w:rPr>
          <w:rFonts w:ascii="Arial" w:hAnsi="Arial" w:cs="Arial"/>
          <w:sz w:val="20"/>
          <w:lang w:val="it-IT"/>
        </w:rPr>
        <w:t xml:space="preserve"> Diret</w:t>
      </w:r>
      <w:r w:rsidR="001B5E14" w:rsidRPr="00EB652A">
        <w:rPr>
          <w:rFonts w:ascii="Arial" w:hAnsi="Arial" w:cs="Arial"/>
          <w:sz w:val="20"/>
          <w:lang w:val="it-IT"/>
        </w:rPr>
        <w:t>trice</w:t>
      </w:r>
      <w:r w:rsidRPr="00EB652A">
        <w:rPr>
          <w:rFonts w:ascii="Arial" w:hAnsi="Arial" w:cs="Arial"/>
          <w:sz w:val="20"/>
          <w:lang w:val="it-IT"/>
        </w:rPr>
        <w:t xml:space="preserve"> pro-tempore                   </w:t>
      </w:r>
      <w:r w:rsidR="00475BBA" w:rsidRPr="00EB652A">
        <w:rPr>
          <w:rFonts w:ascii="Arial" w:hAnsi="Arial" w:cs="Arial"/>
          <w:sz w:val="20"/>
          <w:lang w:val="it-IT"/>
        </w:rPr>
        <w:t>Il</w:t>
      </w:r>
      <w:r w:rsidR="00F64E87" w:rsidRPr="00EB652A">
        <w:rPr>
          <w:rFonts w:ascii="Arial" w:hAnsi="Arial" w:cs="Arial"/>
          <w:sz w:val="20"/>
          <w:lang w:val="it-IT"/>
        </w:rPr>
        <w:t>/La</w:t>
      </w:r>
      <w:r w:rsidR="00475BBA" w:rsidRPr="00EB652A">
        <w:rPr>
          <w:rFonts w:ascii="Arial" w:hAnsi="Arial" w:cs="Arial"/>
          <w:sz w:val="20"/>
          <w:lang w:val="it-IT"/>
        </w:rPr>
        <w:t xml:space="preserve"> Legale Rappresentante</w:t>
      </w:r>
    </w:p>
    <w:p w:rsidR="00303F5A" w:rsidRPr="00EB652A" w:rsidRDefault="00303F5A">
      <w:pPr>
        <w:pStyle w:val="Titolo3"/>
        <w:tabs>
          <w:tab w:val="center" w:pos="4111"/>
        </w:tabs>
        <w:spacing w:line="560" w:lineRule="atLeast"/>
        <w:rPr>
          <w:rFonts w:ascii="Arial" w:hAnsi="Arial" w:cs="Arial"/>
          <w:sz w:val="20"/>
          <w:lang w:val="it-IT"/>
        </w:rPr>
      </w:pPr>
      <w:r w:rsidRPr="00EB652A">
        <w:rPr>
          <w:rFonts w:ascii="Arial" w:hAnsi="Arial" w:cs="Arial"/>
          <w:sz w:val="20"/>
          <w:lang w:val="it-IT"/>
        </w:rPr>
        <w:t xml:space="preserve">    Prof.</w:t>
      </w:r>
      <w:r w:rsidR="00F64E87" w:rsidRPr="00EB652A">
        <w:rPr>
          <w:rFonts w:ascii="Arial" w:hAnsi="Arial" w:cs="Arial"/>
          <w:sz w:val="20"/>
          <w:lang w:val="it-IT"/>
        </w:rPr>
        <w:t>ssa</w:t>
      </w:r>
      <w:r w:rsidRPr="00EB652A">
        <w:rPr>
          <w:rFonts w:ascii="Arial" w:hAnsi="Arial" w:cs="Arial"/>
          <w:sz w:val="20"/>
          <w:lang w:val="it-IT"/>
        </w:rPr>
        <w:t xml:space="preserve"> Ing. </w:t>
      </w:r>
      <w:r w:rsidR="001B5E14" w:rsidRPr="00EB652A">
        <w:rPr>
          <w:rFonts w:ascii="Arial" w:hAnsi="Arial" w:cs="Arial"/>
          <w:sz w:val="20"/>
          <w:lang w:val="it-IT"/>
        </w:rPr>
        <w:t>_________________</w:t>
      </w:r>
      <w:r w:rsidR="00475BBA" w:rsidRPr="00EB652A">
        <w:rPr>
          <w:rFonts w:ascii="Arial" w:hAnsi="Arial" w:cs="Arial"/>
          <w:sz w:val="20"/>
          <w:lang w:val="it-IT"/>
        </w:rPr>
        <w:t xml:space="preserve"> </w:t>
      </w:r>
      <w:r w:rsidR="00475BBA" w:rsidRPr="00EB652A">
        <w:rPr>
          <w:rFonts w:ascii="Arial" w:hAnsi="Arial" w:cs="Arial"/>
          <w:sz w:val="20"/>
          <w:lang w:val="it-IT"/>
        </w:rPr>
        <w:tab/>
      </w:r>
      <w:r w:rsidR="00475BBA" w:rsidRPr="00EB652A">
        <w:rPr>
          <w:rFonts w:ascii="Arial" w:hAnsi="Arial" w:cs="Arial"/>
          <w:sz w:val="20"/>
          <w:lang w:val="it-IT"/>
        </w:rPr>
        <w:tab/>
      </w:r>
      <w:r w:rsidR="006E1150" w:rsidRPr="00EB652A">
        <w:rPr>
          <w:rFonts w:ascii="Arial" w:hAnsi="Arial" w:cs="Arial"/>
          <w:sz w:val="20"/>
          <w:lang w:val="it-IT"/>
        </w:rPr>
        <w:t>________________________</w:t>
      </w:r>
      <w:r w:rsidR="00952915" w:rsidRPr="00EB652A">
        <w:rPr>
          <w:rFonts w:ascii="Arial" w:hAnsi="Arial" w:cs="Arial"/>
          <w:sz w:val="20"/>
          <w:lang w:val="it-IT"/>
        </w:rPr>
        <w:t xml:space="preserve"> </w:t>
      </w:r>
    </w:p>
    <w:p w:rsidR="002011BA" w:rsidRPr="006E1150" w:rsidRDefault="002011BA">
      <w:pPr>
        <w:spacing w:line="560" w:lineRule="atLeast"/>
        <w:rPr>
          <w:rFonts w:ascii="Arial" w:hAnsi="Arial" w:cs="Arial"/>
          <w:sz w:val="22"/>
        </w:rPr>
      </w:pPr>
    </w:p>
    <w:sectPr w:rsidR="002011BA" w:rsidRPr="006E115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74" w:right="2665" w:bottom="1191" w:left="1701" w:header="851" w:footer="624"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065" w:rsidRDefault="00BC7065">
      <w:pPr>
        <w:spacing w:line="240" w:lineRule="auto"/>
      </w:pPr>
      <w:r>
        <w:separator/>
      </w:r>
    </w:p>
  </w:endnote>
  <w:endnote w:type="continuationSeparator" w:id="0">
    <w:p w:rsidR="00BC7065" w:rsidRDefault="00BC7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4</w:t>
    </w:r>
    <w:r>
      <w:fldChar w:fldCharType="end"/>
    </w:r>
    <w:r>
      <w:t>/</w:t>
    </w:r>
    <w:r>
      <w:fldChar w:fldCharType="begin"/>
    </w:r>
    <w:r>
      <w:instrText>\NUMPAGES</w:instrText>
    </w:r>
    <w:r>
      <w:fldChar w:fldCharType="separate"/>
    </w:r>
    <w:r w:rsidR="004B7512">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3</w:t>
    </w:r>
    <w:r>
      <w:fldChar w:fldCharType="end"/>
    </w:r>
    <w:r>
      <w:t>/</w:t>
    </w:r>
    <w:r>
      <w:fldChar w:fldCharType="begin"/>
    </w:r>
    <w:r>
      <w:instrText>\NUMPAGES</w:instrText>
    </w:r>
    <w:r>
      <w:fldChar w:fldCharType="separate"/>
    </w:r>
    <w:r w:rsidR="004B751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065" w:rsidRDefault="00BC7065">
      <w:pPr>
        <w:spacing w:line="240" w:lineRule="auto"/>
      </w:pPr>
      <w:r>
        <w:separator/>
      </w:r>
    </w:p>
  </w:footnote>
  <w:footnote w:type="continuationSeparator" w:id="0">
    <w:p w:rsidR="00BC7065" w:rsidRDefault="00BC70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6704"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6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62" name="Group 2"/>
                      <wpg:cNvGrpSpPr>
                        <a:grpSpLocks/>
                      </wpg:cNvGrpSpPr>
                      <wpg:grpSpPr bwMode="auto">
                        <a:xfrm>
                          <a:off x="0" y="4059"/>
                          <a:ext cx="20000" cy="13609"/>
                          <a:chOff x="0" y="4261"/>
                          <a:chExt cx="20000" cy="13609"/>
                        </a:xfrm>
                      </wpg:grpSpPr>
                      <wps:wsp>
                        <wps:cNvPr id="63" name="Line 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1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2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2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2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8" name="Group 28"/>
                      <wpg:cNvGrpSpPr>
                        <a:grpSpLocks/>
                      </wpg:cNvGrpSpPr>
                      <wpg:grpSpPr bwMode="auto">
                        <a:xfrm>
                          <a:off x="2385" y="2075"/>
                          <a:ext cx="12858" cy="16840"/>
                          <a:chOff x="0" y="0"/>
                          <a:chExt cx="19287" cy="20000"/>
                        </a:xfrm>
                      </wpg:grpSpPr>
                      <wps:wsp>
                        <wps:cNvPr id="89" name="Line 2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3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E79409" id="Group 1" o:spid="_x0000_s1026" style="position:absolute;margin-left:-73.7pt;margin-top:-73.7pt;width:595.35pt;height:842pt;z-index:-251659776;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" o:allowincell="f">
              <v:group id="Group 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" strokecolor="gray" strokeweight=".25pt"/>
                <v:line id="Line 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" strokecolor="gray" strokeweight=".25pt"/>
                <v:line id="Line 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" strokecolor="gray" strokeweight=".25pt"/>
                <v:line id="Line 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" strokecolor="gray" strokeweight=".25pt"/>
                <v:line id="Line 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" strokecolor="gray" strokeweight=".25pt"/>
                <v:line id="Line 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" strokecolor="gray" strokeweight=".25pt"/>
                <v:line id="Line 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" strokecolor="gray" strokeweight=".25pt"/>
                <v:line id="Line 1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" strokecolor="gray" strokeweight=".25pt"/>
                <v:line id="Line 1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" strokecolor="gray" strokeweight=".25pt"/>
                <v:line id="Line 1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" strokecolor="gray" strokeweight=".25pt"/>
                <v:line id="Line 1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" strokecolor="gray" strokeweight=".25pt"/>
                <v:line id="Line 1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" strokecolor="gray" strokeweight=".25pt"/>
                <v:line id="Line 1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" strokecolor="gray" strokeweight=".25pt"/>
                <v:line id="Line 1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" strokecolor="gray" strokeweight=".25pt"/>
                <v:line id="Line 1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" strokecolor="gray" strokeweight=".25pt"/>
                <v:line id="Line 1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" strokecolor="gray" strokeweight=".25pt"/>
                <v:line id="Line 1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" strokecolor="gray" strokeweight=".25pt"/>
                <v:line id="Line 2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" strokecolor="gray" strokeweight=".25pt"/>
                <v:line id="Line 2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" strokecolor="gray" strokeweight=".25pt"/>
                <v:line id="Line 2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" strokecolor="gray" strokeweight=".25pt"/>
                <v:line id="Line 2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" strokecolor="gray" strokeweight=".25pt"/>
                <v:line id="Line 2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" strokecolor="gray" strokeweight=".25pt"/>
                <v:line id="Line 2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" strokecolor="gray" strokeweight=".25pt"/>
                <v:line id="Line 2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" strokecolor="gray" strokeweight=".25pt"/>
                <v:line id="Line 2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" strokecolor="gray" strokeweight=".25pt"/>
              </v:group>
              <v:group id="Group 2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2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" strokecolor="gray" strokeweight=".25pt"/>
                <v:line id="Line 3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" strokecolor="gray" strokeweight=".25pt"/>
              </v:group>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7728"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32" name="Group 32"/>
                      <wpg:cNvGrpSpPr>
                        <a:grpSpLocks/>
                      </wpg:cNvGrpSpPr>
                      <wpg:grpSpPr bwMode="auto">
                        <a:xfrm>
                          <a:off x="0" y="4059"/>
                          <a:ext cx="20000" cy="13609"/>
                          <a:chOff x="0" y="4261"/>
                          <a:chExt cx="20000" cy="13609"/>
                        </a:xfrm>
                      </wpg:grpSpPr>
                      <wps:wsp>
                        <wps:cNvPr id="33" name="Line 3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4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5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 name="Group 58"/>
                      <wpg:cNvGrpSpPr>
                        <a:grpSpLocks/>
                      </wpg:cNvGrpSpPr>
                      <wpg:grpSpPr bwMode="auto">
                        <a:xfrm>
                          <a:off x="2385" y="2075"/>
                          <a:ext cx="12858" cy="16840"/>
                          <a:chOff x="0" y="0"/>
                          <a:chExt cx="19287" cy="20000"/>
                        </a:xfrm>
                      </wpg:grpSpPr>
                      <wps:wsp>
                        <wps:cNvPr id="59" name="Line 5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CDDBE2" id="Group 31" o:spid="_x0000_s1026" style="position:absolute;margin-left:-73.7pt;margin-top:-73.7pt;width:595.35pt;height:842pt;z-index:-251658752;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" o:allowincell="f">
              <v:group id="Group 3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" strokecolor="gray" strokeweight=".25pt"/>
                <v:line id="Line 3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" strokecolor="gray" strokeweight=".25pt"/>
                <v:line id="Line 3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" strokecolor="gray" strokeweight=".25pt"/>
                <v:line id="Line 3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" strokecolor="gray" strokeweight=".25pt"/>
                <v:line id="Line 3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" strokecolor="gray" strokeweight=".25pt"/>
                <v:line id="Line 3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" strokecolor="gray" strokeweight=".25pt"/>
                <v:line id="Line 3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" strokecolor="gray" strokeweight=".25pt"/>
                <v:line id="Line 4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" strokecolor="gray" strokeweight=".25pt"/>
                <v:line id="Line 4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" strokecolor="gray" strokeweight=".25pt"/>
                <v:line id="Line 4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" strokecolor="gray" strokeweight=".25pt"/>
                <v:line id="Line 4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" strokecolor="gray" strokeweight=".25pt"/>
                <v:line id="Line 4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" strokecolor="gray" strokeweight=".25pt"/>
                <v:line id="Line 4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" strokecolor="gray" strokeweight=".25pt"/>
                <v:line id="Line 4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" strokecolor="gray" strokeweight=".25pt"/>
                <v:line id="Line 4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" strokecolor="gray" strokeweight=".25pt"/>
                <v:line id="Line 4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" strokecolor="gray" strokeweight=".25pt"/>
                <v:line id="Line 4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" strokecolor="gray" strokeweight=".25pt"/>
                <v:line id="Line 5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" strokecolor="gray" strokeweight=".25pt"/>
                <v:line id="Line 5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" strokecolor="gray" strokeweight=".25pt"/>
                <v:line id="Line 5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" strokecolor="gray" strokeweight=".25pt"/>
                <v:line id="Line 5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" strokecolor="gray" strokeweight=".25pt"/>
                <v:line id="Line 5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" strokecolor="gray" strokeweight=".25pt"/>
                <v:line id="Line 5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" strokecolor="gray" strokeweight=".25pt"/>
                <v:line id="Line 5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" strokecolor="gray" strokeweight=".25pt"/>
                <v:line id="Line 5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" strokecolor="gray" strokeweight=".25pt"/>
              </v:group>
              <v:group id="Group 5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5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" strokecolor="gray" strokeweight=".25pt"/>
                <v:line id="Line 6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" strokecolor="gray" strokeweight=".25pt"/>
              </v:group>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tabs>
        <w:tab w:val="clear" w:pos="4819"/>
        <w:tab w:val="clear" w:pos="9071"/>
      </w:tabs>
      <w:jc w:val="center"/>
    </w:pPr>
    <w:r>
      <w:rPr>
        <w:noProof/>
      </w:rPr>
      <mc:AlternateContent>
        <mc:Choice Requires="wpg">
          <w:drawing>
            <wp:anchor distT="0" distB="0" distL="114300" distR="114300" simplePos="0" relativeHeight="251658752"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2" name="Group 62"/>
                      <wpg:cNvGrpSpPr>
                        <a:grpSpLocks/>
                      </wpg:cNvGrpSpPr>
                      <wpg:grpSpPr bwMode="auto">
                        <a:xfrm>
                          <a:off x="0" y="4059"/>
                          <a:ext cx="20000" cy="13609"/>
                          <a:chOff x="0" y="4261"/>
                          <a:chExt cx="20000" cy="13609"/>
                        </a:xfrm>
                      </wpg:grpSpPr>
                      <wps:wsp>
                        <wps:cNvPr id="3" name="Line 6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6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6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7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7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7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7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7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7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7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7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8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8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8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8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8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8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88"/>
                      <wpg:cNvGrpSpPr>
                        <a:grpSpLocks/>
                      </wpg:cNvGrpSpPr>
                      <wpg:grpSpPr bwMode="auto">
                        <a:xfrm>
                          <a:off x="2385" y="2075"/>
                          <a:ext cx="12858" cy="16840"/>
                          <a:chOff x="0" y="0"/>
                          <a:chExt cx="19287" cy="20000"/>
                        </a:xfrm>
                      </wpg:grpSpPr>
                      <wps:wsp>
                        <wps:cNvPr id="29" name="Line 8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9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8597EC" id="Group 61" o:spid="_x0000_s1026" style="position:absolute;margin-left:-73.7pt;margin-top:-73.7pt;width:595.35pt;height:842pt;z-index:-251657728;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" o:allowincell="f">
              <v:group id="Group 6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6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" strokecolor="gray" strokeweight=".25pt"/>
                <v:line id="Line 6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" strokecolor="gray" strokeweight=".25pt"/>
                <v:line id="Line 6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" strokecolor="gray" strokeweight=".25pt"/>
                <v:line id="Line 6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" strokecolor="gray" strokeweight=".25pt"/>
                <v:line id="Line 6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" strokecolor="gray" strokeweight=".25pt"/>
                <v:line id="Line 6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" strokecolor="gray" strokeweight=".25pt"/>
                <v:line id="Line 6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" strokecolor="gray" strokeweight=".25pt"/>
                <v:line id="Line 7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" strokecolor="gray" strokeweight=".25pt"/>
                <v:line id="Line 7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" strokecolor="gray" strokeweight=".25pt"/>
                <v:line id="Line 7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" strokecolor="gray" strokeweight=".25pt"/>
                <v:line id="Line 7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" strokecolor="gray" strokeweight=".25pt"/>
                <v:line id="Line 7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" strokecolor="gray" strokeweight=".25pt"/>
                <v:line id="Line 7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" strokecolor="gray" strokeweight=".25pt"/>
                <v:line id="Line 7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" strokecolor="gray" strokeweight=".25pt"/>
                <v:line id="Line 7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" strokecolor="gray" strokeweight=".25pt"/>
                <v:line id="Line 7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" strokecolor="gray" strokeweight=".25pt"/>
                <v:line id="Line 7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" strokecolor="gray" strokeweight=".25pt"/>
                <v:line id="Line 8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" strokecolor="gray" strokeweight=".25pt"/>
                <v:line id="Line 8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" strokecolor="gray" strokeweight=".25pt"/>
                <v:line id="Line 8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" strokecolor="gray" strokeweight=".25pt"/>
                <v:line id="Line 8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" strokecolor="gray" strokeweight=".25pt"/>
                <v:line id="Line 8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" strokecolor="gray" strokeweight=".25pt"/>
                <v:line id="Line 8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" strokecolor="gray" strokeweight=".25pt"/>
                <v:line id="Line 8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" strokecolor="gray" strokeweight=".25pt"/>
                <v:line id="Line 8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" strokecolor="gray" strokeweight=".25pt"/>
              </v:group>
              <v:group id="Group 8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8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" strokecolor="gray" strokeweight=".25pt"/>
                <v:line id="Line 9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" strokecolor="gray" strokeweight=".25pt"/>
              </v:group>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C80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879"/>
    <w:multiLevelType w:val="hybridMultilevel"/>
    <w:tmpl w:val="7152CEA4"/>
    <w:lvl w:ilvl="0" w:tplc="2BD29A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85434"/>
    <w:multiLevelType w:val="hybridMultilevel"/>
    <w:tmpl w:val="2E003BE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966C33"/>
    <w:multiLevelType w:val="singleLevel"/>
    <w:tmpl w:val="3EB4DD28"/>
    <w:lvl w:ilvl="0">
      <w:numFmt w:val="bullet"/>
      <w:lvlText w:val="-"/>
      <w:lvlJc w:val="left"/>
      <w:pPr>
        <w:tabs>
          <w:tab w:val="num" w:pos="570"/>
        </w:tabs>
        <w:ind w:left="570" w:hanging="570"/>
      </w:pPr>
      <w:rPr>
        <w:rFonts w:ascii="Times New Roman" w:hAnsi="Times New Roman" w:hint="default"/>
      </w:rPr>
    </w:lvl>
  </w:abstractNum>
  <w:abstractNum w:abstractNumId="4" w15:restartNumberingAfterBreak="0">
    <w:nsid w:val="29333647"/>
    <w:multiLevelType w:val="hybridMultilevel"/>
    <w:tmpl w:val="FA681E2A"/>
    <w:lvl w:ilvl="0" w:tplc="773A7B64">
      <w:start w:val="1"/>
      <w:numFmt w:val="bullet"/>
      <w:lvlText w:val=""/>
      <w:lvlJc w:val="left"/>
      <w:pPr>
        <w:tabs>
          <w:tab w:val="num" w:pos="720"/>
        </w:tabs>
        <w:ind w:left="720" w:hanging="360"/>
      </w:pPr>
      <w:rPr>
        <w:rFonts w:ascii="Wingdings" w:hAnsi="Wingdings" w:hint="default"/>
      </w:rPr>
    </w:lvl>
    <w:lvl w:ilvl="1" w:tplc="49B4165A" w:tentative="1">
      <w:start w:val="1"/>
      <w:numFmt w:val="bullet"/>
      <w:lvlText w:val=""/>
      <w:lvlJc w:val="left"/>
      <w:pPr>
        <w:tabs>
          <w:tab w:val="num" w:pos="1440"/>
        </w:tabs>
        <w:ind w:left="1440" w:hanging="360"/>
      </w:pPr>
      <w:rPr>
        <w:rFonts w:ascii="Wingdings" w:hAnsi="Wingdings" w:hint="default"/>
      </w:rPr>
    </w:lvl>
    <w:lvl w:ilvl="2" w:tplc="DB224E14" w:tentative="1">
      <w:start w:val="1"/>
      <w:numFmt w:val="bullet"/>
      <w:lvlText w:val=""/>
      <w:lvlJc w:val="left"/>
      <w:pPr>
        <w:tabs>
          <w:tab w:val="num" w:pos="2160"/>
        </w:tabs>
        <w:ind w:left="2160" w:hanging="360"/>
      </w:pPr>
      <w:rPr>
        <w:rFonts w:ascii="Wingdings" w:hAnsi="Wingdings" w:hint="default"/>
      </w:rPr>
    </w:lvl>
    <w:lvl w:ilvl="3" w:tplc="BE0C4D72" w:tentative="1">
      <w:start w:val="1"/>
      <w:numFmt w:val="bullet"/>
      <w:lvlText w:val=""/>
      <w:lvlJc w:val="left"/>
      <w:pPr>
        <w:tabs>
          <w:tab w:val="num" w:pos="2880"/>
        </w:tabs>
        <w:ind w:left="2880" w:hanging="360"/>
      </w:pPr>
      <w:rPr>
        <w:rFonts w:ascii="Wingdings" w:hAnsi="Wingdings" w:hint="default"/>
      </w:rPr>
    </w:lvl>
    <w:lvl w:ilvl="4" w:tplc="937A5294" w:tentative="1">
      <w:start w:val="1"/>
      <w:numFmt w:val="bullet"/>
      <w:lvlText w:val=""/>
      <w:lvlJc w:val="left"/>
      <w:pPr>
        <w:tabs>
          <w:tab w:val="num" w:pos="3600"/>
        </w:tabs>
        <w:ind w:left="3600" w:hanging="360"/>
      </w:pPr>
      <w:rPr>
        <w:rFonts w:ascii="Wingdings" w:hAnsi="Wingdings" w:hint="default"/>
      </w:rPr>
    </w:lvl>
    <w:lvl w:ilvl="5" w:tplc="6924EA34" w:tentative="1">
      <w:start w:val="1"/>
      <w:numFmt w:val="bullet"/>
      <w:lvlText w:val=""/>
      <w:lvlJc w:val="left"/>
      <w:pPr>
        <w:tabs>
          <w:tab w:val="num" w:pos="4320"/>
        </w:tabs>
        <w:ind w:left="4320" w:hanging="360"/>
      </w:pPr>
      <w:rPr>
        <w:rFonts w:ascii="Wingdings" w:hAnsi="Wingdings" w:hint="default"/>
      </w:rPr>
    </w:lvl>
    <w:lvl w:ilvl="6" w:tplc="79346536" w:tentative="1">
      <w:start w:val="1"/>
      <w:numFmt w:val="bullet"/>
      <w:lvlText w:val=""/>
      <w:lvlJc w:val="left"/>
      <w:pPr>
        <w:tabs>
          <w:tab w:val="num" w:pos="5040"/>
        </w:tabs>
        <w:ind w:left="5040" w:hanging="360"/>
      </w:pPr>
      <w:rPr>
        <w:rFonts w:ascii="Wingdings" w:hAnsi="Wingdings" w:hint="default"/>
      </w:rPr>
    </w:lvl>
    <w:lvl w:ilvl="7" w:tplc="3E1661B2" w:tentative="1">
      <w:start w:val="1"/>
      <w:numFmt w:val="bullet"/>
      <w:lvlText w:val=""/>
      <w:lvlJc w:val="left"/>
      <w:pPr>
        <w:tabs>
          <w:tab w:val="num" w:pos="5760"/>
        </w:tabs>
        <w:ind w:left="5760" w:hanging="360"/>
      </w:pPr>
      <w:rPr>
        <w:rFonts w:ascii="Wingdings" w:hAnsi="Wingdings" w:hint="default"/>
      </w:rPr>
    </w:lvl>
    <w:lvl w:ilvl="8" w:tplc="66AAEA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F2738"/>
    <w:multiLevelType w:val="hybridMultilevel"/>
    <w:tmpl w:val="AAB0AB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D13E8"/>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3337549"/>
    <w:multiLevelType w:val="hybridMultilevel"/>
    <w:tmpl w:val="ABFEA8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1D5AD5"/>
    <w:multiLevelType w:val="multilevel"/>
    <w:tmpl w:val="EB06F06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561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F22F9"/>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E831EA0"/>
    <w:multiLevelType w:val="hybridMultilevel"/>
    <w:tmpl w:val="C9ECFD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10"/>
  </w:num>
  <w:num w:numId="6">
    <w:abstractNumId w:val="2"/>
  </w:num>
  <w:num w:numId="7">
    <w:abstractNumId w:val="6"/>
  </w:num>
  <w:num w:numId="8">
    <w:abstractNumId w:val="4"/>
  </w:num>
  <w:num w:numId="9">
    <w:abstractNumId w:val="5"/>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efaultTabStop w:val="720"/>
  <w:autoHyphenation/>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3D"/>
    <w:rsid w:val="0000352E"/>
    <w:rsid w:val="00006384"/>
    <w:rsid w:val="00006751"/>
    <w:rsid w:val="00027C7B"/>
    <w:rsid w:val="00032136"/>
    <w:rsid w:val="00032D50"/>
    <w:rsid w:val="00032D78"/>
    <w:rsid w:val="000623CC"/>
    <w:rsid w:val="000755F8"/>
    <w:rsid w:val="0009266B"/>
    <w:rsid w:val="0009514E"/>
    <w:rsid w:val="000A2FF4"/>
    <w:rsid w:val="000B0E53"/>
    <w:rsid w:val="000B2B10"/>
    <w:rsid w:val="000B5E03"/>
    <w:rsid w:val="000B5ED4"/>
    <w:rsid w:val="000B7364"/>
    <w:rsid w:val="000C0177"/>
    <w:rsid w:val="000C6F9E"/>
    <w:rsid w:val="000D70FB"/>
    <w:rsid w:val="000F7875"/>
    <w:rsid w:val="00100045"/>
    <w:rsid w:val="001124F4"/>
    <w:rsid w:val="0011431F"/>
    <w:rsid w:val="00121E9D"/>
    <w:rsid w:val="00142656"/>
    <w:rsid w:val="0014534D"/>
    <w:rsid w:val="00155EE6"/>
    <w:rsid w:val="00157A24"/>
    <w:rsid w:val="0017047B"/>
    <w:rsid w:val="0017591F"/>
    <w:rsid w:val="001A5981"/>
    <w:rsid w:val="001B0ACF"/>
    <w:rsid w:val="001B5E14"/>
    <w:rsid w:val="001C00E5"/>
    <w:rsid w:val="001D04C6"/>
    <w:rsid w:val="001D5B62"/>
    <w:rsid w:val="001E0545"/>
    <w:rsid w:val="001E18BF"/>
    <w:rsid w:val="001F033F"/>
    <w:rsid w:val="002011BA"/>
    <w:rsid w:val="00201229"/>
    <w:rsid w:val="00207861"/>
    <w:rsid w:val="0022252C"/>
    <w:rsid w:val="0023344C"/>
    <w:rsid w:val="00234B4A"/>
    <w:rsid w:val="0024315C"/>
    <w:rsid w:val="00253A00"/>
    <w:rsid w:val="0027516C"/>
    <w:rsid w:val="0027740D"/>
    <w:rsid w:val="00281231"/>
    <w:rsid w:val="002A0FFD"/>
    <w:rsid w:val="002A4186"/>
    <w:rsid w:val="002B0EB9"/>
    <w:rsid w:val="002D21CD"/>
    <w:rsid w:val="002E103D"/>
    <w:rsid w:val="002E5F71"/>
    <w:rsid w:val="002E627B"/>
    <w:rsid w:val="00303E92"/>
    <w:rsid w:val="00303F5A"/>
    <w:rsid w:val="00305537"/>
    <w:rsid w:val="0030701B"/>
    <w:rsid w:val="003071A2"/>
    <w:rsid w:val="00312B92"/>
    <w:rsid w:val="00314A2C"/>
    <w:rsid w:val="0034068A"/>
    <w:rsid w:val="00351DBA"/>
    <w:rsid w:val="003565B7"/>
    <w:rsid w:val="003603DE"/>
    <w:rsid w:val="00364E40"/>
    <w:rsid w:val="00377109"/>
    <w:rsid w:val="00384054"/>
    <w:rsid w:val="00384FA2"/>
    <w:rsid w:val="003956D0"/>
    <w:rsid w:val="00397413"/>
    <w:rsid w:val="003B101F"/>
    <w:rsid w:val="003C0167"/>
    <w:rsid w:val="003D1551"/>
    <w:rsid w:val="003E2FBF"/>
    <w:rsid w:val="003F0BE4"/>
    <w:rsid w:val="003F5A55"/>
    <w:rsid w:val="004149B4"/>
    <w:rsid w:val="00420513"/>
    <w:rsid w:val="00440700"/>
    <w:rsid w:val="004417B9"/>
    <w:rsid w:val="00450A57"/>
    <w:rsid w:val="00451AB9"/>
    <w:rsid w:val="00456E3B"/>
    <w:rsid w:val="004573C7"/>
    <w:rsid w:val="004661BF"/>
    <w:rsid w:val="00472DF9"/>
    <w:rsid w:val="00475BBA"/>
    <w:rsid w:val="00476E05"/>
    <w:rsid w:val="00492229"/>
    <w:rsid w:val="004A0E8D"/>
    <w:rsid w:val="004A3FB3"/>
    <w:rsid w:val="004B1430"/>
    <w:rsid w:val="004B7512"/>
    <w:rsid w:val="004C15A8"/>
    <w:rsid w:val="004C3546"/>
    <w:rsid w:val="004D207B"/>
    <w:rsid w:val="004E744A"/>
    <w:rsid w:val="00502ADC"/>
    <w:rsid w:val="00502C10"/>
    <w:rsid w:val="005040B3"/>
    <w:rsid w:val="00504CE6"/>
    <w:rsid w:val="00506281"/>
    <w:rsid w:val="005234DF"/>
    <w:rsid w:val="005434B8"/>
    <w:rsid w:val="005452D4"/>
    <w:rsid w:val="00552678"/>
    <w:rsid w:val="00562A56"/>
    <w:rsid w:val="00595ADD"/>
    <w:rsid w:val="005A5481"/>
    <w:rsid w:val="005B6958"/>
    <w:rsid w:val="005C3834"/>
    <w:rsid w:val="005C649B"/>
    <w:rsid w:val="005C74DC"/>
    <w:rsid w:val="005D5918"/>
    <w:rsid w:val="005E2791"/>
    <w:rsid w:val="005E4EB7"/>
    <w:rsid w:val="00611ED2"/>
    <w:rsid w:val="0061387C"/>
    <w:rsid w:val="00632909"/>
    <w:rsid w:val="00647200"/>
    <w:rsid w:val="00660293"/>
    <w:rsid w:val="00670A94"/>
    <w:rsid w:val="006717B1"/>
    <w:rsid w:val="00676A25"/>
    <w:rsid w:val="00686EE1"/>
    <w:rsid w:val="006A27AE"/>
    <w:rsid w:val="006B6419"/>
    <w:rsid w:val="006C1DDF"/>
    <w:rsid w:val="006C5CD6"/>
    <w:rsid w:val="006D1A61"/>
    <w:rsid w:val="006D3110"/>
    <w:rsid w:val="006D6BB9"/>
    <w:rsid w:val="006E1150"/>
    <w:rsid w:val="006E43AC"/>
    <w:rsid w:val="006F158C"/>
    <w:rsid w:val="006F23AC"/>
    <w:rsid w:val="00735CCC"/>
    <w:rsid w:val="00741F10"/>
    <w:rsid w:val="0075107E"/>
    <w:rsid w:val="00753221"/>
    <w:rsid w:val="00755C89"/>
    <w:rsid w:val="0075657F"/>
    <w:rsid w:val="007608C2"/>
    <w:rsid w:val="00765F0E"/>
    <w:rsid w:val="007705CC"/>
    <w:rsid w:val="00775AA1"/>
    <w:rsid w:val="00776382"/>
    <w:rsid w:val="007808B3"/>
    <w:rsid w:val="0078406D"/>
    <w:rsid w:val="00785F7A"/>
    <w:rsid w:val="007870F5"/>
    <w:rsid w:val="00787BED"/>
    <w:rsid w:val="00793690"/>
    <w:rsid w:val="00795119"/>
    <w:rsid w:val="007968C7"/>
    <w:rsid w:val="007A09E9"/>
    <w:rsid w:val="007A1225"/>
    <w:rsid w:val="007A53DA"/>
    <w:rsid w:val="007B4362"/>
    <w:rsid w:val="007B6B7B"/>
    <w:rsid w:val="007C72E1"/>
    <w:rsid w:val="007D146C"/>
    <w:rsid w:val="007D35BC"/>
    <w:rsid w:val="007D4450"/>
    <w:rsid w:val="007E18D9"/>
    <w:rsid w:val="007E3526"/>
    <w:rsid w:val="007E40DB"/>
    <w:rsid w:val="007E535A"/>
    <w:rsid w:val="00825202"/>
    <w:rsid w:val="00825C19"/>
    <w:rsid w:val="008276EC"/>
    <w:rsid w:val="00844A87"/>
    <w:rsid w:val="0085183B"/>
    <w:rsid w:val="00860470"/>
    <w:rsid w:val="00861CB6"/>
    <w:rsid w:val="008621C6"/>
    <w:rsid w:val="00865763"/>
    <w:rsid w:val="0088468C"/>
    <w:rsid w:val="00892A60"/>
    <w:rsid w:val="008935E7"/>
    <w:rsid w:val="00896CC3"/>
    <w:rsid w:val="008E2E66"/>
    <w:rsid w:val="008E6020"/>
    <w:rsid w:val="008F0662"/>
    <w:rsid w:val="009008D3"/>
    <w:rsid w:val="00906081"/>
    <w:rsid w:val="00934205"/>
    <w:rsid w:val="00951B68"/>
    <w:rsid w:val="00952915"/>
    <w:rsid w:val="00955425"/>
    <w:rsid w:val="00975C2D"/>
    <w:rsid w:val="009B41AC"/>
    <w:rsid w:val="009C0011"/>
    <w:rsid w:val="009D2102"/>
    <w:rsid w:val="009D5FCE"/>
    <w:rsid w:val="009F4782"/>
    <w:rsid w:val="009F75D9"/>
    <w:rsid w:val="00A0656D"/>
    <w:rsid w:val="00A10B63"/>
    <w:rsid w:val="00A14624"/>
    <w:rsid w:val="00A14836"/>
    <w:rsid w:val="00A22EE0"/>
    <w:rsid w:val="00A331C2"/>
    <w:rsid w:val="00A331E3"/>
    <w:rsid w:val="00A3479B"/>
    <w:rsid w:val="00A36451"/>
    <w:rsid w:val="00A37D15"/>
    <w:rsid w:val="00A4283A"/>
    <w:rsid w:val="00A44DAD"/>
    <w:rsid w:val="00A51C19"/>
    <w:rsid w:val="00A6098B"/>
    <w:rsid w:val="00A83162"/>
    <w:rsid w:val="00A94AE2"/>
    <w:rsid w:val="00A97317"/>
    <w:rsid w:val="00AB1401"/>
    <w:rsid w:val="00AD5227"/>
    <w:rsid w:val="00AD7EF2"/>
    <w:rsid w:val="00AE7DDF"/>
    <w:rsid w:val="00AF3C0F"/>
    <w:rsid w:val="00B00209"/>
    <w:rsid w:val="00B01E63"/>
    <w:rsid w:val="00B145D2"/>
    <w:rsid w:val="00B406E1"/>
    <w:rsid w:val="00B4078B"/>
    <w:rsid w:val="00B40EC7"/>
    <w:rsid w:val="00B502AF"/>
    <w:rsid w:val="00B55212"/>
    <w:rsid w:val="00B704ED"/>
    <w:rsid w:val="00B70F8C"/>
    <w:rsid w:val="00B71CA9"/>
    <w:rsid w:val="00B73A32"/>
    <w:rsid w:val="00B74839"/>
    <w:rsid w:val="00B84854"/>
    <w:rsid w:val="00B903B8"/>
    <w:rsid w:val="00BA5300"/>
    <w:rsid w:val="00BA7BEA"/>
    <w:rsid w:val="00BB65AC"/>
    <w:rsid w:val="00BB6F46"/>
    <w:rsid w:val="00BC3EA8"/>
    <w:rsid w:val="00BC7065"/>
    <w:rsid w:val="00BD05C6"/>
    <w:rsid w:val="00BD43F3"/>
    <w:rsid w:val="00BF4309"/>
    <w:rsid w:val="00BF78F5"/>
    <w:rsid w:val="00C05FD3"/>
    <w:rsid w:val="00C267D9"/>
    <w:rsid w:val="00C32840"/>
    <w:rsid w:val="00C35966"/>
    <w:rsid w:val="00C4116E"/>
    <w:rsid w:val="00C417D1"/>
    <w:rsid w:val="00C55607"/>
    <w:rsid w:val="00C70EE9"/>
    <w:rsid w:val="00C93C96"/>
    <w:rsid w:val="00C93CDB"/>
    <w:rsid w:val="00C95612"/>
    <w:rsid w:val="00CB2624"/>
    <w:rsid w:val="00CC45AB"/>
    <w:rsid w:val="00CC5723"/>
    <w:rsid w:val="00CC60E6"/>
    <w:rsid w:val="00CF4E6F"/>
    <w:rsid w:val="00D05052"/>
    <w:rsid w:val="00D077FA"/>
    <w:rsid w:val="00D1394F"/>
    <w:rsid w:val="00D2373D"/>
    <w:rsid w:val="00D25090"/>
    <w:rsid w:val="00D4007D"/>
    <w:rsid w:val="00D51A9F"/>
    <w:rsid w:val="00D61A40"/>
    <w:rsid w:val="00D71FE3"/>
    <w:rsid w:val="00D779BF"/>
    <w:rsid w:val="00D86E54"/>
    <w:rsid w:val="00DA29F1"/>
    <w:rsid w:val="00DA36A2"/>
    <w:rsid w:val="00DA3DC1"/>
    <w:rsid w:val="00DB61A4"/>
    <w:rsid w:val="00DC1B48"/>
    <w:rsid w:val="00DD3736"/>
    <w:rsid w:val="00DD6649"/>
    <w:rsid w:val="00DE4C0D"/>
    <w:rsid w:val="00DE5C65"/>
    <w:rsid w:val="00E0662B"/>
    <w:rsid w:val="00E21E21"/>
    <w:rsid w:val="00E22934"/>
    <w:rsid w:val="00E32B04"/>
    <w:rsid w:val="00E33AA8"/>
    <w:rsid w:val="00E3443B"/>
    <w:rsid w:val="00E53C76"/>
    <w:rsid w:val="00E5404A"/>
    <w:rsid w:val="00E56B19"/>
    <w:rsid w:val="00E6727A"/>
    <w:rsid w:val="00E67B6B"/>
    <w:rsid w:val="00E7736A"/>
    <w:rsid w:val="00E909FA"/>
    <w:rsid w:val="00E93606"/>
    <w:rsid w:val="00EA5158"/>
    <w:rsid w:val="00EB652A"/>
    <w:rsid w:val="00EC2959"/>
    <w:rsid w:val="00EC39AC"/>
    <w:rsid w:val="00EC7344"/>
    <w:rsid w:val="00EC7EBE"/>
    <w:rsid w:val="00ED0683"/>
    <w:rsid w:val="00ED19F3"/>
    <w:rsid w:val="00EE3BAF"/>
    <w:rsid w:val="00EE50EF"/>
    <w:rsid w:val="00EF44F0"/>
    <w:rsid w:val="00EF6692"/>
    <w:rsid w:val="00F010EA"/>
    <w:rsid w:val="00F0441C"/>
    <w:rsid w:val="00F10FFD"/>
    <w:rsid w:val="00F13DE3"/>
    <w:rsid w:val="00F155EF"/>
    <w:rsid w:val="00F20730"/>
    <w:rsid w:val="00F35DF3"/>
    <w:rsid w:val="00F376CD"/>
    <w:rsid w:val="00F64E87"/>
    <w:rsid w:val="00F72081"/>
    <w:rsid w:val="00F82DA4"/>
    <w:rsid w:val="00F844A9"/>
    <w:rsid w:val="00F9094D"/>
    <w:rsid w:val="00F93B8E"/>
    <w:rsid w:val="00F93BB9"/>
    <w:rsid w:val="00FA165B"/>
    <w:rsid w:val="00FB210C"/>
    <w:rsid w:val="00FC3D2D"/>
    <w:rsid w:val="00FD1B99"/>
    <w:rsid w:val="00FD2DED"/>
    <w:rsid w:val="00FE5BD8"/>
    <w:rsid w:val="00FF0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5DF18"/>
  <w14:defaultImageDpi w14:val="300"/>
  <w15:chartTrackingRefBased/>
  <w15:docId w15:val="{3783D3E4-083E-4B94-B3EF-8CAA711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overflowPunct w:val="0"/>
      <w:autoSpaceDE w:val="0"/>
      <w:autoSpaceDN w:val="0"/>
      <w:adjustRightInd w:val="0"/>
      <w:spacing w:line="567" w:lineRule="exact"/>
      <w:jc w:val="both"/>
      <w:textAlignment w:val="baseline"/>
    </w:pPr>
    <w:rPr>
      <w:sz w:val="24"/>
    </w:rPr>
  </w:style>
  <w:style w:type="paragraph" w:styleId="Titolo1">
    <w:name w:val="heading 1"/>
    <w:basedOn w:val="Normale"/>
    <w:next w:val="Normale"/>
    <w:qFormat/>
    <w:pPr>
      <w:spacing w:before="240"/>
      <w:outlineLvl w:val="0"/>
    </w:pPr>
    <w:rPr>
      <w:rFonts w:ascii="Univers (W1)" w:hAnsi="Univers (W1)"/>
      <w:b/>
      <w:u w:val="single"/>
    </w:rPr>
  </w:style>
  <w:style w:type="paragraph" w:styleId="Titolo2">
    <w:name w:val="heading 2"/>
    <w:basedOn w:val="Normale"/>
    <w:next w:val="Normale"/>
    <w:qFormat/>
    <w:pPr>
      <w:keepNext/>
      <w:widowControl/>
      <w:overflowPunct/>
      <w:autoSpaceDE/>
      <w:autoSpaceDN/>
      <w:adjustRightInd/>
      <w:spacing w:line="360" w:lineRule="auto"/>
      <w:jc w:val="center"/>
      <w:textAlignment w:val="auto"/>
      <w:outlineLvl w:val="1"/>
    </w:pPr>
    <w:rPr>
      <w:rFonts w:ascii="Helvetica" w:hAnsi="Helvetica"/>
      <w:b/>
      <w:lang w:bidi="he-IL"/>
    </w:rPr>
  </w:style>
  <w:style w:type="paragraph" w:styleId="Titolo3">
    <w:name w:val="heading 3"/>
    <w:basedOn w:val="Normale"/>
    <w:link w:val="Titolo3Carattere"/>
    <w:qFormat/>
    <w:pPr>
      <w:widowControl/>
      <w:outlineLvl w:val="2"/>
    </w:pPr>
    <w:rPr>
      <w:b/>
      <w:i/>
      <w:sz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071"/>
      </w:tabs>
    </w:pPr>
  </w:style>
  <w:style w:type="paragraph" w:styleId="Intestazione">
    <w:name w:val="header"/>
    <w:basedOn w:val="Normale"/>
    <w:semiHidden/>
    <w:pPr>
      <w:tabs>
        <w:tab w:val="center" w:pos="4819"/>
        <w:tab w:val="right" w:pos="9071"/>
      </w:tabs>
    </w:pPr>
  </w:style>
  <w:style w:type="paragraph" w:styleId="Corpotesto">
    <w:name w:val="Body Text"/>
    <w:basedOn w:val="Normale"/>
    <w:semiHidden/>
    <w:pPr>
      <w:widowControl/>
    </w:pPr>
    <w:rPr>
      <w:b/>
      <w:sz w:val="28"/>
      <w:lang w:val="en-US"/>
    </w:rPr>
  </w:style>
  <w:style w:type="paragraph" w:customStyle="1" w:styleId="Iniziomodulo-z1">
    <w:name w:val="Inizio modulo -z1"/>
    <w:basedOn w:val="Normale"/>
    <w:pPr>
      <w:widowControl/>
    </w:pPr>
    <w:rPr>
      <w:sz w:val="28"/>
      <w:lang w:val="en-US"/>
    </w:rPr>
  </w:style>
  <w:style w:type="paragraph" w:styleId="Corpodeltesto2">
    <w:name w:val="Body Text 2"/>
    <w:basedOn w:val="Normale"/>
    <w:semiHidden/>
    <w:pPr>
      <w:widowControl/>
      <w:overflowPunct/>
      <w:autoSpaceDE/>
      <w:autoSpaceDN/>
      <w:adjustRightInd/>
      <w:spacing w:line="240" w:lineRule="auto"/>
      <w:jc w:val="left"/>
      <w:textAlignment w:val="auto"/>
    </w:pPr>
    <w:rPr>
      <w:rFonts w:ascii="Arial" w:hAnsi="Arial"/>
      <w:lang w:bidi="he-IL"/>
    </w:rPr>
  </w:style>
  <w:style w:type="paragraph" w:styleId="Corpodeltesto3">
    <w:name w:val="Body Text 3"/>
    <w:basedOn w:val="Normale"/>
    <w:semiHidden/>
    <w:pPr>
      <w:widowControl/>
      <w:overflowPunct/>
      <w:autoSpaceDE/>
      <w:autoSpaceDN/>
      <w:adjustRightInd/>
      <w:spacing w:line="480" w:lineRule="exact"/>
      <w:textAlignment w:val="auto"/>
    </w:pPr>
    <w:rPr>
      <w:rFonts w:ascii="Arial" w:hAnsi="Arial"/>
      <w:b/>
      <w:i/>
      <w:lang w:bidi="he-IL"/>
    </w:rPr>
  </w:style>
  <w:style w:type="paragraph" w:styleId="Testofumetto">
    <w:name w:val="Balloon Text"/>
    <w:basedOn w:val="Normale"/>
    <w:link w:val="TestofumettoCarattere"/>
    <w:uiPriority w:val="99"/>
    <w:semiHidden/>
    <w:unhideWhenUsed/>
    <w:rsid w:val="00A14624"/>
    <w:pPr>
      <w:spacing w:line="240" w:lineRule="auto"/>
    </w:pPr>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14624"/>
    <w:rPr>
      <w:rFonts w:ascii="Lucida Grande" w:hAnsi="Lucida Grande" w:cs="Lucida Grande"/>
      <w:sz w:val="18"/>
      <w:szCs w:val="18"/>
    </w:rPr>
  </w:style>
  <w:style w:type="paragraph" w:customStyle="1" w:styleId="a">
    <w:basedOn w:val="Normale"/>
    <w:next w:val="Corpotesto"/>
    <w:rsid w:val="005C74DC"/>
    <w:pPr>
      <w:widowControl/>
    </w:pPr>
    <w:rPr>
      <w:b/>
      <w:sz w:val="28"/>
      <w:lang w:val="en-US"/>
    </w:rPr>
  </w:style>
  <w:style w:type="paragraph" w:styleId="NormaleWeb">
    <w:name w:val="Normal (Web)"/>
    <w:basedOn w:val="Normale"/>
    <w:uiPriority w:val="99"/>
    <w:semiHidden/>
    <w:unhideWhenUsed/>
    <w:rsid w:val="00F155EF"/>
    <w:pPr>
      <w:widowControl/>
      <w:overflowPunct/>
      <w:autoSpaceDE/>
      <w:autoSpaceDN/>
      <w:adjustRightInd/>
      <w:spacing w:before="100" w:beforeAutospacing="1" w:after="100" w:afterAutospacing="1" w:line="240" w:lineRule="auto"/>
      <w:jc w:val="left"/>
      <w:textAlignment w:val="auto"/>
    </w:pPr>
    <w:rPr>
      <w:rFonts w:ascii="Times" w:hAnsi="Times"/>
      <w:sz w:val="20"/>
    </w:rPr>
  </w:style>
  <w:style w:type="character" w:styleId="Rimandocommento">
    <w:name w:val="annotation reference"/>
    <w:uiPriority w:val="99"/>
    <w:semiHidden/>
    <w:unhideWhenUsed/>
    <w:rsid w:val="00AB1401"/>
    <w:rPr>
      <w:sz w:val="16"/>
      <w:szCs w:val="16"/>
    </w:rPr>
  </w:style>
  <w:style w:type="paragraph" w:styleId="Testocommento">
    <w:name w:val="annotation text"/>
    <w:basedOn w:val="Normale"/>
    <w:link w:val="TestocommentoCarattere"/>
    <w:uiPriority w:val="99"/>
    <w:semiHidden/>
    <w:unhideWhenUsed/>
    <w:rsid w:val="00AB1401"/>
    <w:rPr>
      <w:sz w:val="20"/>
    </w:rPr>
  </w:style>
  <w:style w:type="character" w:customStyle="1" w:styleId="TestocommentoCarattere">
    <w:name w:val="Testo commento Carattere"/>
    <w:basedOn w:val="Carpredefinitoparagrafo"/>
    <w:link w:val="Testocommento"/>
    <w:uiPriority w:val="99"/>
    <w:semiHidden/>
    <w:rsid w:val="00AB1401"/>
  </w:style>
  <w:style w:type="paragraph" w:styleId="Soggettocommento">
    <w:name w:val="annotation subject"/>
    <w:basedOn w:val="Testocommento"/>
    <w:next w:val="Testocommento"/>
    <w:link w:val="SoggettocommentoCarattere"/>
    <w:uiPriority w:val="99"/>
    <w:semiHidden/>
    <w:unhideWhenUsed/>
    <w:rsid w:val="00AB1401"/>
    <w:rPr>
      <w:b/>
      <w:bCs/>
    </w:rPr>
  </w:style>
  <w:style w:type="character" w:customStyle="1" w:styleId="SoggettocommentoCarattere">
    <w:name w:val="Soggetto commento Carattere"/>
    <w:link w:val="Soggettocommento"/>
    <w:uiPriority w:val="99"/>
    <w:semiHidden/>
    <w:rsid w:val="00AB1401"/>
    <w:rPr>
      <w:b/>
      <w:bCs/>
    </w:rPr>
  </w:style>
  <w:style w:type="character" w:styleId="Collegamentoipertestuale">
    <w:name w:val="Hyperlink"/>
    <w:uiPriority w:val="99"/>
    <w:unhideWhenUsed/>
    <w:rsid w:val="00F35DF3"/>
    <w:rPr>
      <w:color w:val="0000FF"/>
      <w:u w:val="single"/>
    </w:rPr>
  </w:style>
  <w:style w:type="character" w:styleId="Collegamentovisitato">
    <w:name w:val="FollowedHyperlink"/>
    <w:uiPriority w:val="99"/>
    <w:semiHidden/>
    <w:unhideWhenUsed/>
    <w:rsid w:val="003D1551"/>
    <w:rPr>
      <w:color w:val="954F72"/>
      <w:u w:val="single"/>
    </w:rPr>
  </w:style>
  <w:style w:type="paragraph" w:customStyle="1" w:styleId="Default">
    <w:name w:val="Default"/>
    <w:rsid w:val="007705CC"/>
    <w:pPr>
      <w:widowControl w:val="0"/>
      <w:autoSpaceDE w:val="0"/>
      <w:autoSpaceDN w:val="0"/>
      <w:adjustRightInd w:val="0"/>
    </w:pPr>
    <w:rPr>
      <w:color w:val="000000"/>
      <w:sz w:val="24"/>
      <w:szCs w:val="24"/>
    </w:rPr>
  </w:style>
  <w:style w:type="character" w:customStyle="1" w:styleId="Titolo3Carattere">
    <w:name w:val="Titolo 3 Carattere"/>
    <w:basedOn w:val="Carpredefinitoparagrafo"/>
    <w:link w:val="Titolo3"/>
    <w:rsid w:val="00CC5723"/>
    <w:rPr>
      <w:b/>
      <w:i/>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33">
      <w:bodyDiv w:val="1"/>
      <w:marLeft w:val="0"/>
      <w:marRight w:val="0"/>
      <w:marTop w:val="0"/>
      <w:marBottom w:val="0"/>
      <w:divBdr>
        <w:top w:val="none" w:sz="0" w:space="0" w:color="auto"/>
        <w:left w:val="none" w:sz="0" w:space="0" w:color="auto"/>
        <w:bottom w:val="none" w:sz="0" w:space="0" w:color="auto"/>
        <w:right w:val="none" w:sz="0" w:space="0" w:color="auto"/>
      </w:divBdr>
    </w:div>
    <w:div w:id="712459587">
      <w:bodyDiv w:val="1"/>
      <w:marLeft w:val="0"/>
      <w:marRight w:val="0"/>
      <w:marTop w:val="0"/>
      <w:marBottom w:val="0"/>
      <w:divBdr>
        <w:top w:val="none" w:sz="0" w:space="0" w:color="auto"/>
        <w:left w:val="none" w:sz="0" w:space="0" w:color="auto"/>
        <w:bottom w:val="none" w:sz="0" w:space="0" w:color="auto"/>
        <w:right w:val="none" w:sz="0" w:space="0" w:color="auto"/>
      </w:divBdr>
    </w:div>
    <w:div w:id="791436546">
      <w:bodyDiv w:val="1"/>
      <w:marLeft w:val="0"/>
      <w:marRight w:val="0"/>
      <w:marTop w:val="0"/>
      <w:marBottom w:val="0"/>
      <w:divBdr>
        <w:top w:val="none" w:sz="0" w:space="0" w:color="auto"/>
        <w:left w:val="none" w:sz="0" w:space="0" w:color="auto"/>
        <w:bottom w:val="none" w:sz="0" w:space="0" w:color="auto"/>
        <w:right w:val="none" w:sz="0" w:space="0" w:color="auto"/>
      </w:divBdr>
      <w:divsChild>
        <w:div w:id="572588363">
          <w:marLeft w:val="547"/>
          <w:marRight w:val="0"/>
          <w:marTop w:val="0"/>
          <w:marBottom w:val="0"/>
          <w:divBdr>
            <w:top w:val="none" w:sz="0" w:space="0" w:color="auto"/>
            <w:left w:val="none" w:sz="0" w:space="0" w:color="auto"/>
            <w:bottom w:val="none" w:sz="0" w:space="0" w:color="auto"/>
            <w:right w:val="none" w:sz="0" w:space="0" w:color="auto"/>
          </w:divBdr>
        </w:div>
      </w:divsChild>
    </w:div>
    <w:div w:id="1511674869">
      <w:bodyDiv w:val="1"/>
      <w:marLeft w:val="0"/>
      <w:marRight w:val="0"/>
      <w:marTop w:val="0"/>
      <w:marBottom w:val="0"/>
      <w:divBdr>
        <w:top w:val="none" w:sz="0" w:space="0" w:color="auto"/>
        <w:left w:val="none" w:sz="0" w:space="0" w:color="auto"/>
        <w:bottom w:val="none" w:sz="0" w:space="0" w:color="auto"/>
        <w:right w:val="none" w:sz="0" w:space="0" w:color="auto"/>
      </w:divBdr>
    </w:div>
    <w:div w:id="1641298625">
      <w:bodyDiv w:val="1"/>
      <w:marLeft w:val="0"/>
      <w:marRight w:val="0"/>
      <w:marTop w:val="0"/>
      <w:marBottom w:val="0"/>
      <w:divBdr>
        <w:top w:val="none" w:sz="0" w:space="0" w:color="auto"/>
        <w:left w:val="none" w:sz="0" w:space="0" w:color="auto"/>
        <w:bottom w:val="none" w:sz="0" w:space="0" w:color="auto"/>
        <w:right w:val="none" w:sz="0" w:space="0" w:color="auto"/>
      </w:divBdr>
      <w:divsChild>
        <w:div w:id="1225029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1577</Words>
  <Characters>8992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CONTRATTO DI RICERCA TRA LA CURTI STAMPI INDUSTRIALI S</vt:lpstr>
    </vt:vector>
  </TitlesOfParts>
  <Company>DTPM</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RICERCA TRA LA CURTI STAMPI INDUSTRIALI S</dc:title>
  <dc:subject/>
  <dc:creator>Luigi Filice</dc:creator>
  <cp:keywords/>
  <cp:lastModifiedBy>Stefania Salerno</cp:lastModifiedBy>
  <cp:revision>3</cp:revision>
  <cp:lastPrinted>2017-01-11T16:03:00Z</cp:lastPrinted>
  <dcterms:created xsi:type="dcterms:W3CDTF">2023-06-13T10:05:00Z</dcterms:created>
  <dcterms:modified xsi:type="dcterms:W3CDTF">2023-06-13T10:06:00Z</dcterms:modified>
</cp:coreProperties>
</file>