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B6" w:rsidRPr="00DB5EB6" w:rsidRDefault="00DB5EB6" w:rsidP="00DB5EB6">
      <w:pPr>
        <w:suppressAutoHyphens w:val="0"/>
        <w:spacing w:after="200" w:line="276" w:lineRule="auto"/>
        <w:ind w:left="0" w:hanging="2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D</w:t>
      </w:r>
      <w:r w:rsidRPr="00DB5EB6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ichiarazione del</w:t>
      </w:r>
      <w:r w:rsidRPr="00DB5EB6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/la</w:t>
      </w:r>
      <w:r w:rsidRPr="00DB5EB6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Responsabile</w:t>
      </w:r>
      <w:r w:rsidRPr="00DB5EB6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Scientifico/a</w:t>
      </w:r>
      <w:r w:rsidRPr="00DB5EB6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della ricerca nel caso di convenzioni difformi dallo schema-tipo 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jc w:val="both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Il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/la</w:t>
      </w: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sottoscritto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/a</w:t>
      </w: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_________________________ Responsabile dell’attività prevista dal contratto di ricerca tra__________________ e ___________________, dichiara, sotto la propria responsabilità, che: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jc w:val="both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Il contratto, pur essendo redatto in forma diversa dallo Schema-tipo 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DIMEG</w:t>
      </w:r>
      <w:bookmarkStart w:id="0" w:name="_GoBack"/>
      <w:bookmarkEnd w:id="0"/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, rispetta i requisiti generali specificati dal Regolamento sullo “Svolgimento di attività di ricerca o didattica commissionate da soggetti pubblici e privati”  e indica, in particolare: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(barrare)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i contenuti dell’attività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i committenti ed eventuali terze parti destinatarie della commessa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il responsabile della ricerca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il corrispettivo da erogare da parte del committente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le modalità di pagamento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le modalità, i tempi e i termini di consegna dei risultati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i beni strumentali eventualmente ceduti in comodato da parte del committente</w:t>
      </w:r>
    </w:p>
    <w:p w:rsidR="00DB5EB6" w:rsidRPr="00DB5EB6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la titolarità e pubblicità di eventuali risultati</w:t>
      </w:r>
    </w:p>
    <w:p w:rsidR="00457B11" w:rsidRPr="00DB52C1" w:rsidRDefault="00DB5EB6" w:rsidP="00DB5EB6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EB6">
        <w:rPr>
          <w:rFonts w:asciiTheme="minorHAnsi" w:eastAsia="Times New Roman" w:hAnsiTheme="minorHAnsi" w:cs="Times New Roman"/>
          <w:sz w:val="22"/>
          <w:szCs w:val="22"/>
          <w:lang w:eastAsia="en-US"/>
        </w:rPr>
        <w:t>□  che l’accordo non prevede penali a carico dell’Università oltre i limiti del corrispettivo</w:t>
      </w: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Pr="004B0A03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 xml:space="preserve">Data_______________ </w:t>
      </w: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jc w:val="right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>Firma</w:t>
      </w:r>
      <w:r>
        <w:rPr>
          <w:rFonts w:ascii="Verdana" w:eastAsia="Times New Roman" w:hAnsi="Verdana" w:cs="Times New Roman"/>
          <w:sz w:val="20"/>
          <w:szCs w:val="20"/>
        </w:rPr>
        <w:t>to Digitalmente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>Il Responsabile dell’attività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>Prof./Dott. ……………………………..……</w:t>
      </w:r>
    </w:p>
    <w:p w:rsidR="00C13FA6" w:rsidRDefault="00C13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1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AE6" w:rsidRDefault="00A05AE6">
      <w:pPr>
        <w:spacing w:line="240" w:lineRule="auto"/>
        <w:ind w:left="0" w:hanging="2"/>
      </w:pPr>
      <w:r>
        <w:separator/>
      </w:r>
    </w:p>
  </w:endnote>
  <w:endnote w:type="continuationSeparator" w:id="0">
    <w:p w:rsidR="00A05AE6" w:rsidRDefault="00A05A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0"/>
      <w:tblW w:w="10414" w:type="dxa"/>
      <w:tblInd w:w="-108" w:type="dxa"/>
      <w:tblLayout w:type="fixed"/>
      <w:tblLook w:val="0000" w:firstRow="0" w:lastRow="0" w:firstColumn="0" w:lastColumn="0" w:noHBand="0" w:noVBand="0"/>
    </w:tblPr>
    <w:tblGrid>
      <w:gridCol w:w="3510"/>
      <w:gridCol w:w="4253"/>
      <w:gridCol w:w="2651"/>
    </w:tblGrid>
    <w:tr w:rsidR="00C13FA6">
      <w:tc>
        <w:tcPr>
          <w:tcW w:w="3510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Università della Calabria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Via P. Bucci, Cubo 46C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87036 Rende (Cs) </w:t>
          </w:r>
        </w:p>
      </w:tc>
      <w:tc>
        <w:tcPr>
          <w:tcW w:w="4253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Tel. (+39) 0984.49.6802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Fax (+39) 0984.49.4673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dipartimento.dimeg@unical.it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dipartimento.dimeg@pec.unical.it</w:t>
          </w:r>
        </w:p>
      </w:tc>
      <w:tc>
        <w:tcPr>
          <w:tcW w:w="2651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www.unical.it</w:t>
          </w:r>
        </w:p>
      </w:tc>
    </w:tr>
  </w:tbl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AE6" w:rsidRDefault="00A05AE6">
      <w:pPr>
        <w:spacing w:line="240" w:lineRule="auto"/>
        <w:ind w:left="0" w:hanging="2"/>
      </w:pPr>
      <w:r>
        <w:separator/>
      </w:r>
    </w:p>
  </w:footnote>
  <w:footnote w:type="continuationSeparator" w:id="0">
    <w:p w:rsidR="00A05AE6" w:rsidRDefault="00A05A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5274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438400" cy="63119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2F57"/>
    <w:multiLevelType w:val="hybridMultilevel"/>
    <w:tmpl w:val="BA7EF98E"/>
    <w:lvl w:ilvl="0" w:tplc="BE484C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4A79"/>
    <w:multiLevelType w:val="multilevel"/>
    <w:tmpl w:val="AEE4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A6"/>
    <w:rsid w:val="00036AB0"/>
    <w:rsid w:val="000A22FE"/>
    <w:rsid w:val="000A5559"/>
    <w:rsid w:val="000B04B5"/>
    <w:rsid w:val="000F67BD"/>
    <w:rsid w:val="001338A1"/>
    <w:rsid w:val="00134E71"/>
    <w:rsid w:val="002179F3"/>
    <w:rsid w:val="00356CFD"/>
    <w:rsid w:val="004105FD"/>
    <w:rsid w:val="00457B11"/>
    <w:rsid w:val="00527425"/>
    <w:rsid w:val="005E5B09"/>
    <w:rsid w:val="005F6D00"/>
    <w:rsid w:val="00621C59"/>
    <w:rsid w:val="00726861"/>
    <w:rsid w:val="0080055A"/>
    <w:rsid w:val="009719C7"/>
    <w:rsid w:val="009F615F"/>
    <w:rsid w:val="00A05AE6"/>
    <w:rsid w:val="00C13FA6"/>
    <w:rsid w:val="00C54F4B"/>
    <w:rsid w:val="00D445ED"/>
    <w:rsid w:val="00D61F98"/>
    <w:rsid w:val="00DB5EB6"/>
    <w:rsid w:val="00E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244A"/>
  <w15:docId w15:val="{42AA9018-AD8C-44B6-8D48-4F777E55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ui-provider">
    <w:name w:val="ui-provid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1C59"/>
    <w:pPr>
      <w:widowControl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SimSun" w:hAnsi="Times New Roman" w:cs="Mangal"/>
      <w:kern w:val="1"/>
      <w:position w:val="0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bq+1dqUtMSaspJPVcnn45CDbJg==">AMUW2mXkgrG/1OoQ5eoxrP9J3siO1JuORGhjDtnFG4LS6XUwCCAQTQu36jfEU1z8zu5me6Mn5pIXEE845fJTZRGTKcuspOO5LV5VfJXTiiR+o2VMrrj/LhU=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Stefania Salerno</cp:lastModifiedBy>
  <cp:revision>2</cp:revision>
  <dcterms:created xsi:type="dcterms:W3CDTF">2023-06-13T09:13:00Z</dcterms:created>
  <dcterms:modified xsi:type="dcterms:W3CDTF">2023-06-13T09:13:00Z</dcterms:modified>
</cp:coreProperties>
</file>