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9" w:rsidRPr="004B0A03" w:rsidRDefault="00621C59" w:rsidP="00621C59">
      <w:pPr>
        <w:suppressAutoHyphens w:val="0"/>
        <w:ind w:left="0" w:hanging="2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B0A03">
        <w:rPr>
          <w:rFonts w:ascii="Verdana" w:eastAsia="Times New Roman" w:hAnsi="Verdana" w:cs="Times New Roman"/>
          <w:b/>
          <w:sz w:val="20"/>
          <w:szCs w:val="20"/>
        </w:rPr>
        <w:t>DICHIARAZIONE DI ASSENZA DI CONFLITTO DI INTERESSI,</w:t>
      </w:r>
    </w:p>
    <w:p w:rsidR="00621C59" w:rsidRPr="004B0A03" w:rsidRDefault="00621C59" w:rsidP="00621C59">
      <w:pPr>
        <w:suppressAutoHyphens w:val="0"/>
        <w:ind w:left="0" w:hanging="2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B0A03">
        <w:rPr>
          <w:rFonts w:ascii="Verdana" w:eastAsia="Times New Roman" w:hAnsi="Verdana" w:cs="Times New Roman"/>
          <w:b/>
          <w:sz w:val="20"/>
          <w:szCs w:val="20"/>
        </w:rPr>
        <w:t>AI SENSI DELL’ART. 6 BIS DELLA LEGGE 7 AGOSTO 1990, N. 241</w:t>
      </w: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 xml:space="preserve">Inserire i dati di individuazione del </w:t>
      </w:r>
      <w:r>
        <w:rPr>
          <w:rFonts w:ascii="Verdana" w:eastAsia="Times New Roman" w:hAnsi="Verdana" w:cs="Times New Roman"/>
          <w:sz w:val="20"/>
          <w:szCs w:val="20"/>
        </w:rPr>
        <w:t>contratto attivo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70848">
        <w:rPr>
          <w:rFonts w:ascii="Verdana" w:eastAsia="Times New Roman" w:hAnsi="Verdana" w:cs="Times New Roman"/>
        </w:rPr>
        <w:sym w:font="Wingdings" w:char="F06F"/>
      </w:r>
      <w:r>
        <w:rPr>
          <w:rFonts w:ascii="Verdana" w:eastAsia="Times New Roman" w:hAnsi="Verdana" w:cs="Times New Roman"/>
          <w:sz w:val="20"/>
          <w:szCs w:val="20"/>
        </w:rPr>
        <w:t xml:space="preserve"> convenzione per finanziamento assegno di ricerca/borsa di ricerca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70848">
        <w:rPr>
          <w:rFonts w:ascii="Verdana" w:eastAsia="Times New Roman" w:hAnsi="Verdana" w:cs="Times New Roman"/>
        </w:rPr>
        <w:sym w:font="Wingdings" w:char="F06F"/>
      </w:r>
      <w:r>
        <w:rPr>
          <w:rFonts w:ascii="Verdana" w:eastAsia="Times New Roman" w:hAnsi="Verdana" w:cs="Times New Roman"/>
          <w:sz w:val="20"/>
          <w:szCs w:val="20"/>
        </w:rPr>
        <w:t xml:space="preserve"> convenzione per </w:t>
      </w:r>
      <w:r>
        <w:rPr>
          <w:rFonts w:ascii="Verdana" w:eastAsia="Times New Roman" w:hAnsi="Verdana" w:cs="Times New Roman"/>
          <w:sz w:val="20"/>
          <w:szCs w:val="20"/>
        </w:rPr>
        <w:t xml:space="preserve">ricerca e/o </w:t>
      </w:r>
      <w:r>
        <w:rPr>
          <w:rFonts w:ascii="Verdana" w:eastAsia="Times New Roman" w:hAnsi="Verdana" w:cs="Times New Roman"/>
          <w:sz w:val="20"/>
          <w:szCs w:val="20"/>
        </w:rPr>
        <w:t>trasferimento tecnologico (c/terzi)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70848">
        <w:rPr>
          <w:rFonts w:ascii="Verdana" w:eastAsia="Times New Roman" w:hAnsi="Verdana" w:cs="Times New Roman"/>
        </w:rPr>
        <w:sym w:font="Wingdings" w:char="F06F"/>
      </w:r>
      <w:r>
        <w:rPr>
          <w:rFonts w:ascii="Verdana" w:eastAsia="Times New Roman" w:hAnsi="Verdana" w:cs="Times New Roman"/>
          <w:sz w:val="20"/>
          <w:szCs w:val="20"/>
        </w:rPr>
        <w:t xml:space="preserve"> convenzione per contributi di ricerca (ex art.15 L.241/90)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70848">
        <w:rPr>
          <w:rFonts w:ascii="Verdana" w:eastAsia="Times New Roman" w:hAnsi="Verdana" w:cs="Times New Roman"/>
        </w:rPr>
        <w:sym w:font="Wingdings" w:char="F06F"/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convenzione per formazione e didattica</w:t>
      </w:r>
    </w:p>
    <w:p w:rsidR="00621C59" w:rsidRP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70848">
        <w:rPr>
          <w:rFonts w:ascii="Verdana" w:eastAsia="Times New Roman" w:hAnsi="Verdana" w:cs="Times New Roman"/>
        </w:rPr>
        <w:sym w:font="Wingdings" w:char="F06F"/>
      </w:r>
      <w:r>
        <w:rPr>
          <w:rFonts w:ascii="Verdana" w:eastAsia="Times New Roman" w:hAnsi="Verdana" w:cs="Times New Roman"/>
        </w:rPr>
        <w:t xml:space="preserve"> </w:t>
      </w:r>
      <w:r w:rsidRPr="00621C59">
        <w:rPr>
          <w:rFonts w:ascii="Verdana" w:eastAsia="Times New Roman" w:hAnsi="Verdana" w:cs="Times New Roman"/>
          <w:sz w:val="20"/>
          <w:szCs w:val="20"/>
        </w:rPr>
        <w:t>altro ____________________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dal 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titolo ________________________ 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>Il</w:t>
      </w:r>
      <w:r>
        <w:rPr>
          <w:rFonts w:ascii="Verdana" w:eastAsia="Times New Roman" w:hAnsi="Verdana" w:cs="Times New Roman"/>
          <w:sz w:val="20"/>
          <w:szCs w:val="20"/>
        </w:rPr>
        <w:t>/la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>
        <w:rPr>
          <w:rFonts w:ascii="Verdana" w:eastAsia="Times New Roman" w:hAnsi="Verdana" w:cs="Times New Roman"/>
          <w:sz w:val="20"/>
          <w:szCs w:val="20"/>
        </w:rPr>
        <w:t>/a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 in servizio presso </w:t>
      </w:r>
      <w:r>
        <w:rPr>
          <w:rFonts w:ascii="Verdana" w:eastAsia="Times New Roman" w:hAnsi="Verdana" w:cs="Times New Roman"/>
          <w:sz w:val="20"/>
          <w:szCs w:val="20"/>
        </w:rPr>
        <w:t xml:space="preserve">il </w:t>
      </w:r>
      <w:r>
        <w:rPr>
          <w:rFonts w:ascii="Verdana" w:eastAsia="Times New Roman" w:hAnsi="Verdana" w:cs="Times New Roman"/>
          <w:sz w:val="20"/>
          <w:szCs w:val="20"/>
        </w:rPr>
        <w:t>Dipartimento di Ingegneria Meccanica, Energetica e Gestionale (DIMEG), in qualità di ______________________________________</w:t>
      </w:r>
    </w:p>
    <w:p w:rsidR="00621C59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1C59" w:rsidRPr="00CD5758" w:rsidRDefault="00621C59" w:rsidP="00621C59">
      <w:pPr>
        <w:pStyle w:val="Paragrafoelenco"/>
        <w:widowControl/>
        <w:numPr>
          <w:ilvl w:val="0"/>
          <w:numId w:val="2"/>
        </w:numPr>
        <w:suppressAutoHyphens w:val="0"/>
        <w:ind w:left="0" w:hanging="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ai fini dell’osservanza delle disposizioni di cui all’art. 6-bis della Legge n. 241/1990 e dell’art. 7 del Codice di comportamento dei dipendenti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p</w:t>
      </w: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ubblici, emanato con DPR n. 62/2013; </w:t>
      </w:r>
    </w:p>
    <w:p w:rsidR="00621C59" w:rsidRPr="00CD5758" w:rsidRDefault="00621C59" w:rsidP="00621C59">
      <w:pPr>
        <w:pStyle w:val="Paragrafoelenco"/>
        <w:widowControl/>
        <w:numPr>
          <w:ilvl w:val="0"/>
          <w:numId w:val="2"/>
        </w:numPr>
        <w:suppressAutoHyphens w:val="0"/>
        <w:ind w:left="0" w:hanging="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consapevole delle sanzioni penali conseguenti a dichiarazioni non veritiere e/o a falsità in atti; </w:t>
      </w:r>
    </w:p>
    <w:p w:rsidR="00621C59" w:rsidRDefault="00621C59" w:rsidP="00621C59">
      <w:pPr>
        <w:pStyle w:val="Paragrafoelenco"/>
        <w:widowControl/>
        <w:numPr>
          <w:ilvl w:val="0"/>
          <w:numId w:val="2"/>
        </w:numPr>
        <w:suppressAutoHyphens w:val="0"/>
        <w:ind w:left="0" w:hanging="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quale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R</w:t>
      </w: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esponsabile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S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cientifico del contratto attivo sopra indicato;</w:t>
      </w:r>
    </w:p>
    <w:p w:rsidR="00621C59" w:rsidRPr="00CD5758" w:rsidRDefault="00621C59" w:rsidP="00621C59">
      <w:pPr>
        <w:pStyle w:val="Paragrafoelenco"/>
        <w:widowControl/>
        <w:suppressAutoHyphens w:val="0"/>
        <w:ind w:left="0" w:hanging="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621C59" w:rsidRDefault="00621C59" w:rsidP="00621C59">
      <w:pPr>
        <w:suppressAutoHyphens w:val="0"/>
        <w:ind w:left="0" w:hanging="2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B0A03">
        <w:rPr>
          <w:rFonts w:ascii="Verdana" w:eastAsia="Times New Roman" w:hAnsi="Verdana" w:cs="Times New Roman"/>
          <w:b/>
          <w:sz w:val="20"/>
          <w:szCs w:val="20"/>
        </w:rPr>
        <w:t>DICHIARA</w:t>
      </w:r>
    </w:p>
    <w:p w:rsidR="00621C59" w:rsidRPr="004B0A03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jc w:val="both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>di non trovarsi in situazioni di incompatibilità né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in condizioni di conflitto di </w:t>
      </w:r>
      <w:r>
        <w:rPr>
          <w:rFonts w:ascii="Verdana" w:eastAsia="Times New Roman" w:hAnsi="Verdana" w:cs="Times New Roman"/>
          <w:sz w:val="20"/>
          <w:szCs w:val="20"/>
        </w:rPr>
        <w:t>i</w:t>
      </w:r>
      <w:r w:rsidRPr="004B0A03">
        <w:rPr>
          <w:rFonts w:ascii="Verdana" w:eastAsia="Times New Roman" w:hAnsi="Verdana" w:cs="Times New Roman"/>
          <w:sz w:val="20"/>
          <w:szCs w:val="20"/>
        </w:rPr>
        <w:t xml:space="preserve">nteressi anche potenziale. </w:t>
      </w: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 xml:space="preserve">Data_______________ </w:t>
      </w:r>
      <w:bookmarkStart w:id="0" w:name="_GoBack"/>
      <w:bookmarkEnd w:id="0"/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right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>Firma</w:t>
      </w:r>
      <w:r>
        <w:rPr>
          <w:rFonts w:ascii="Verdana" w:eastAsia="Times New Roman" w:hAnsi="Verdana" w:cs="Times New Roman"/>
          <w:sz w:val="20"/>
          <w:szCs w:val="20"/>
        </w:rPr>
        <w:t>to Digitalmente</w:t>
      </w:r>
    </w:p>
    <w:p w:rsidR="00621C59" w:rsidRPr="004B0A03" w:rsidRDefault="00621C59" w:rsidP="00621C59">
      <w:pPr>
        <w:suppressAutoHyphens w:val="0"/>
        <w:ind w:left="0" w:hanging="2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621C59" w:rsidRPr="00EC5F0D" w:rsidRDefault="00621C59" w:rsidP="00621C59">
      <w:pPr>
        <w:ind w:left="0" w:hanging="2"/>
        <w:rPr>
          <w:rFonts w:ascii="Verdana" w:hAnsi="Verdana"/>
          <w:sz w:val="20"/>
          <w:szCs w:val="20"/>
        </w:rPr>
      </w:pPr>
    </w:p>
    <w:p w:rsidR="00C13FA6" w:rsidRDefault="00C13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1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93" w:rsidRDefault="007D1B93">
      <w:pPr>
        <w:spacing w:line="240" w:lineRule="auto"/>
        <w:ind w:left="0" w:hanging="2"/>
      </w:pPr>
      <w:r>
        <w:separator/>
      </w:r>
    </w:p>
  </w:endnote>
  <w:endnote w:type="continuationSeparator" w:id="0">
    <w:p w:rsidR="007D1B93" w:rsidRDefault="007D1B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0"/>
      <w:tblW w:w="10414" w:type="dxa"/>
      <w:tblInd w:w="-108" w:type="dxa"/>
      <w:tblLayout w:type="fixed"/>
      <w:tblLook w:val="0000" w:firstRow="0" w:lastRow="0" w:firstColumn="0" w:lastColumn="0" w:noHBand="0" w:noVBand="0"/>
    </w:tblPr>
    <w:tblGrid>
      <w:gridCol w:w="3510"/>
      <w:gridCol w:w="4253"/>
      <w:gridCol w:w="2651"/>
    </w:tblGrid>
    <w:tr w:rsidR="00C13FA6">
      <w:tc>
        <w:tcPr>
          <w:tcW w:w="3510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Università della Calabria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Via P. Bucci, Cubo 46C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87036 Rende (Cs) </w:t>
          </w:r>
        </w:p>
      </w:tc>
      <w:tc>
        <w:tcPr>
          <w:tcW w:w="4253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Tel. (+39) 0984.49.6802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Fax (+39) 0984.49.4673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dipartimento.dimeg@unical.it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dipartimento.dimeg@pec.unical.it</w:t>
          </w:r>
        </w:p>
      </w:tc>
      <w:tc>
        <w:tcPr>
          <w:tcW w:w="2651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www.unical.it</w:t>
          </w:r>
        </w:p>
      </w:tc>
    </w:tr>
  </w:tbl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93" w:rsidRDefault="007D1B93">
      <w:pPr>
        <w:spacing w:line="240" w:lineRule="auto"/>
        <w:ind w:left="0" w:hanging="2"/>
      </w:pPr>
      <w:r>
        <w:separator/>
      </w:r>
    </w:p>
  </w:footnote>
  <w:footnote w:type="continuationSeparator" w:id="0">
    <w:p w:rsidR="007D1B93" w:rsidRDefault="007D1B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5274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438400" cy="63119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A79"/>
    <w:multiLevelType w:val="multilevel"/>
    <w:tmpl w:val="AEE4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A6"/>
    <w:rsid w:val="00036AB0"/>
    <w:rsid w:val="000A22FE"/>
    <w:rsid w:val="000A5559"/>
    <w:rsid w:val="000F67BD"/>
    <w:rsid w:val="001338A1"/>
    <w:rsid w:val="00134E71"/>
    <w:rsid w:val="002179F3"/>
    <w:rsid w:val="00356CFD"/>
    <w:rsid w:val="00527425"/>
    <w:rsid w:val="005E5B09"/>
    <w:rsid w:val="005F6D00"/>
    <w:rsid w:val="00621C59"/>
    <w:rsid w:val="00726861"/>
    <w:rsid w:val="007D1B93"/>
    <w:rsid w:val="0080055A"/>
    <w:rsid w:val="009719C7"/>
    <w:rsid w:val="009F615F"/>
    <w:rsid w:val="00C13FA6"/>
    <w:rsid w:val="00C54F4B"/>
    <w:rsid w:val="00D445ED"/>
    <w:rsid w:val="00D61F98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244A"/>
  <w15:docId w15:val="{42AA9018-AD8C-44B6-8D48-4F777E5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i-provider">
    <w:name w:val="ui-provid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C59"/>
    <w:pPr>
      <w:widowControl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SimSun" w:hAnsi="Times New Roman" w:cs="Mangal"/>
      <w:kern w:val="1"/>
      <w:position w:val="0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bq+1dqUtMSaspJPVcnn45CDbJg==">AMUW2mXkgrG/1OoQ5eoxrP9J3siO1JuORGhjDtnFG4LS6XUwCCAQTQu36jfEU1z8zu5me6Mn5pIXEE845fJTZRGTKcuspOO5LV5VfJXTiiR+o2VMrrj/LhU=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Stefania Salerno</cp:lastModifiedBy>
  <cp:revision>2</cp:revision>
  <dcterms:created xsi:type="dcterms:W3CDTF">2023-06-13T08:58:00Z</dcterms:created>
  <dcterms:modified xsi:type="dcterms:W3CDTF">2023-06-13T08:58:00Z</dcterms:modified>
</cp:coreProperties>
</file>